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2222" w14:textId="530CB429" w:rsidR="004C2F7F" w:rsidRDefault="00970DD2" w:rsidP="004C2F7F">
      <w:pPr>
        <w:pStyle w:val="Heading1"/>
      </w:pPr>
      <w:bookmarkStart w:id="0" w:name="_Toc101795788"/>
      <w:r>
        <w:t>Brentwood</w:t>
      </w:r>
      <w:r w:rsidR="004C2F7F">
        <w:t xml:space="preserve"> Council</w:t>
      </w:r>
      <w:r w:rsidR="004C2F7F">
        <w:br/>
        <w:t>Event management plan (EMP) template</w:t>
      </w:r>
      <w:bookmarkEnd w:id="0"/>
    </w:p>
    <w:p w14:paraId="5DEDB114" w14:textId="49A1BA23" w:rsidR="004C2F7F" w:rsidRDefault="004C2F7F" w:rsidP="004C2F7F">
      <w:pPr>
        <w:pStyle w:val="Heading2"/>
      </w:pPr>
      <w:bookmarkStart w:id="1" w:name="_Toc101795789"/>
      <w:r>
        <w:t>How to use this template</w:t>
      </w:r>
      <w:bookmarkEnd w:id="1"/>
    </w:p>
    <w:p w14:paraId="3398EF7A" w14:textId="58F16261" w:rsidR="004C2F7F" w:rsidRDefault="004C2F7F" w:rsidP="004C2F7F">
      <w:r>
        <w:t>Th</w:t>
      </w:r>
      <w:r w:rsidR="00BF7505">
        <w:t>is</w:t>
      </w:r>
      <w:r>
        <w:t xml:space="preserve"> event management plan (EMP) template has been created to help event organisers develop their own event management plan. Use of this template as a guide will help organisers make sure all safety aspects have been considered.</w:t>
      </w:r>
    </w:p>
    <w:p w14:paraId="189D1CF0" w14:textId="7A37ED31" w:rsidR="004C2F7F" w:rsidRDefault="004C2F7F" w:rsidP="004C2F7F">
      <w:r>
        <w:t>The template has been designed to cover all types of events, from small f</w:t>
      </w:r>
      <w:r w:rsidR="00BF7505" w:rsidRPr="00BF7505">
        <w:t>ête</w:t>
      </w:r>
      <w:r>
        <w:t>s with fewer than 500 people in attendance, up to large music festivals with over 10,000 attendees. This means some parts of the template may not be relevant to your event. In these parts, answer "not applicable".</w:t>
      </w:r>
    </w:p>
    <w:p w14:paraId="0D27E068" w14:textId="05646EDE" w:rsidR="004C2F7F" w:rsidRDefault="004C2F7F" w:rsidP="004C2F7F">
      <w:r>
        <w:t xml:space="preserve">Guidance notes are included in each section to show the issues </w:t>
      </w:r>
      <w:r w:rsidR="00BF7505">
        <w:t>you should</w:t>
      </w:r>
      <w:r>
        <w:t xml:space="preserve"> consider. You </w:t>
      </w:r>
      <w:r w:rsidR="00BF7505">
        <w:t>may</w:t>
      </w:r>
      <w:r>
        <w:t xml:space="preserve"> attach extra details, where relevant, if they are not covered by the headings in this template.</w:t>
      </w:r>
    </w:p>
    <w:p w14:paraId="3442E706" w14:textId="7C7CA681" w:rsidR="004C2F7F" w:rsidRDefault="004C2F7F" w:rsidP="004C2F7F">
      <w:r>
        <w:t xml:space="preserve">This template is designed to be </w:t>
      </w:r>
      <w:r w:rsidR="00BF7505">
        <w:t>used</w:t>
      </w:r>
      <w:r>
        <w:t xml:space="preserve"> alongside other </w:t>
      </w:r>
      <w:r w:rsidR="00BF7505">
        <w:t xml:space="preserve">national </w:t>
      </w:r>
      <w:r>
        <w:t>guidance – in particular, from:</w:t>
      </w:r>
    </w:p>
    <w:p w14:paraId="3B19AE80" w14:textId="053D1417" w:rsidR="004C2F7F" w:rsidRDefault="004C2F7F" w:rsidP="004C2F7F">
      <w:pPr>
        <w:numPr>
          <w:ilvl w:val="0"/>
          <w:numId w:val="13"/>
        </w:numPr>
      </w:pPr>
      <w:r>
        <w:t xml:space="preserve">'The Purple Guide', for all aspects of event management and planning – it can be viewed or downloaded for a small subscription fee at </w:t>
      </w:r>
      <w:hyperlink r:id="rId9" w:history="1">
        <w:r w:rsidRPr="00F945D0">
          <w:rPr>
            <w:rStyle w:val="Hyperlink"/>
          </w:rPr>
          <w:t>www.thepurpleguide.co.uk</w:t>
        </w:r>
      </w:hyperlink>
    </w:p>
    <w:p w14:paraId="72E2E85D" w14:textId="3F7B2AB7" w:rsidR="004C2F7F" w:rsidRDefault="004C2F7F" w:rsidP="004C2F7F">
      <w:pPr>
        <w:numPr>
          <w:ilvl w:val="0"/>
          <w:numId w:val="13"/>
        </w:numPr>
      </w:pPr>
      <w:r>
        <w:t xml:space="preserve">Health and Safety Executive – go to </w:t>
      </w:r>
      <w:hyperlink r:id="rId10" w:history="1">
        <w:r w:rsidRPr="00F945D0">
          <w:rPr>
            <w:rStyle w:val="Hyperlink"/>
          </w:rPr>
          <w:t>www.hse.gov.uk/event-safety/running.htm</w:t>
        </w:r>
      </w:hyperlink>
    </w:p>
    <w:p w14:paraId="572DEAF5" w14:textId="297DD341" w:rsidR="004C2F7F" w:rsidRPr="004C2F7F" w:rsidRDefault="004C2F7F" w:rsidP="004C2F7F">
      <w:pPr>
        <w:rPr>
          <w:b/>
          <w:bCs/>
        </w:rPr>
      </w:pPr>
      <w:r w:rsidRPr="004C2F7F">
        <w:rPr>
          <w:b/>
          <w:bCs/>
        </w:rPr>
        <w:t>For events involving 500 to 10,000 people, you should give a minimum of 3 months' notice, but we ask you to contact us at least 6 months before the event.</w:t>
      </w:r>
    </w:p>
    <w:p w14:paraId="5456278B" w14:textId="00105095" w:rsidR="004C2F7F" w:rsidRDefault="004C2F7F" w:rsidP="004C2F7F">
      <w:pPr>
        <w:rPr>
          <w:b/>
          <w:bCs/>
        </w:rPr>
      </w:pPr>
      <w:r w:rsidRPr="004C2F7F">
        <w:rPr>
          <w:b/>
          <w:bCs/>
        </w:rPr>
        <w:t>For events with more than 10,000 people, you should give a minimum of 6 months' notice, but we ask you to contact us at least 12 months before the event.</w:t>
      </w:r>
    </w:p>
    <w:p w14:paraId="0B3A6D4E" w14:textId="77777777" w:rsidR="00970DD2" w:rsidRPr="00CB6A3E" w:rsidRDefault="00970DD2" w:rsidP="00970DD2">
      <w:pPr>
        <w:rPr>
          <w:rFonts w:cs="Arial"/>
          <w:color w:val="000000"/>
        </w:rPr>
      </w:pPr>
      <w:r w:rsidRPr="00CB6A3E">
        <w:rPr>
          <w:rFonts w:cs="Arial"/>
          <w:color w:val="000000"/>
        </w:rPr>
        <w:t xml:space="preserve">In each section, guidance notes/prompts are included to indicate the </w:t>
      </w:r>
      <w:r>
        <w:rPr>
          <w:rFonts w:cs="Arial"/>
          <w:color w:val="000000"/>
        </w:rPr>
        <w:t>area</w:t>
      </w:r>
      <w:r w:rsidRPr="00CB6A3E">
        <w:rPr>
          <w:rFonts w:cs="Arial"/>
          <w:color w:val="000000"/>
        </w:rPr>
        <w:t xml:space="preserve"> to be considered. </w:t>
      </w:r>
    </w:p>
    <w:p w14:paraId="0CF0070D" w14:textId="520AE6F8" w:rsidR="00970DD2" w:rsidRPr="004C2F7F" w:rsidRDefault="00970DD2" w:rsidP="004C2F7F">
      <w:pPr>
        <w:rPr>
          <w:b/>
          <w:bCs/>
        </w:rPr>
      </w:pPr>
      <w:r w:rsidRPr="00CB6A3E">
        <w:rPr>
          <w:rFonts w:cs="Arial"/>
          <w:color w:val="000000"/>
        </w:rPr>
        <w:t xml:space="preserve">On completion, it is recommended that the plan is thoroughly read through, and perhaps checked by a person who has not seen the plan before.  </w:t>
      </w:r>
    </w:p>
    <w:p w14:paraId="6DA23B5E" w14:textId="62257085" w:rsidR="004C2F7F" w:rsidRDefault="004C2F7F" w:rsidP="004C2F7F">
      <w:r>
        <w:t>When you have completed your EMP, we recommend you re-read it carefully</w:t>
      </w:r>
      <w:r w:rsidR="00BF7505">
        <w:t>. You may also find it helpful to</w:t>
      </w:r>
      <w:r>
        <w:t xml:space="preserve"> ask that it be checked by a person who has not seen the plan before.</w:t>
      </w:r>
    </w:p>
    <w:p w14:paraId="515A8066" w14:textId="714197B0" w:rsidR="00970DD2" w:rsidRDefault="00970DD2" w:rsidP="004C2F7F">
      <w:r>
        <w:rPr>
          <w:rFonts w:cs="Arial"/>
          <w:color w:val="000000"/>
        </w:rPr>
        <w:t xml:space="preserve">Completed Event Management Plans should be sent to </w:t>
      </w:r>
      <w:hyperlink r:id="rId11" w:history="1">
        <w:r w:rsidRPr="0089025E">
          <w:rPr>
            <w:rStyle w:val="Hyperlink"/>
            <w:rFonts w:cs="Arial"/>
          </w:rPr>
          <w:t>licensing@brentwood.gov.uk</w:t>
        </w:r>
      </w:hyperlink>
      <w:r>
        <w:rPr>
          <w:rFonts w:cs="Arial"/>
          <w:color w:val="000000"/>
        </w:rPr>
        <w:t xml:space="preserve">. </w:t>
      </w:r>
    </w:p>
    <w:p w14:paraId="6197B21B" w14:textId="59888BC9" w:rsidR="004C2F7F" w:rsidRDefault="004C2F7F" w:rsidP="004C2F7F">
      <w:r>
        <w:t xml:space="preserve">Following submission of your </w:t>
      </w:r>
      <w:r w:rsidR="00BF7505">
        <w:t>EMP</w:t>
      </w:r>
      <w:r>
        <w:t xml:space="preserve">, you may be invited to attend a meeting of the SAG to discuss the event and answer </w:t>
      </w:r>
      <w:r w:rsidR="00BF7505">
        <w:t xml:space="preserve">any additional </w:t>
      </w:r>
      <w:r>
        <w:t>questions that we, or the emergency services, or may have.</w:t>
      </w:r>
    </w:p>
    <w:p w14:paraId="53593697" w14:textId="00202044" w:rsidR="004C2F7F" w:rsidRDefault="004C2F7F" w:rsidP="004C2F7F">
      <w:r>
        <w:t xml:space="preserve">For further information or </w:t>
      </w:r>
      <w:r w:rsidR="006B427D">
        <w:t>advice when</w:t>
      </w:r>
      <w:r>
        <w:t xml:space="preserve"> with completing this template</w:t>
      </w:r>
      <w:r w:rsidR="006B427D">
        <w:t>,</w:t>
      </w:r>
      <w:r>
        <w:t xml:space="preserve"> </w:t>
      </w:r>
      <w:r w:rsidR="006B427D">
        <w:t>phone</w:t>
      </w:r>
      <w:r>
        <w:t xml:space="preserve"> </w:t>
      </w:r>
      <w:r w:rsidR="00970DD2">
        <w:t>01277 312500</w:t>
      </w:r>
      <w:r>
        <w:t xml:space="preserve"> or </w:t>
      </w:r>
      <w:r w:rsidR="006B427D">
        <w:t>email</w:t>
      </w:r>
      <w:r w:rsidR="00970DD2">
        <w:t xml:space="preserve"> </w:t>
      </w:r>
      <w:hyperlink r:id="rId12" w:history="1">
        <w:r w:rsidR="00970DD2" w:rsidRPr="00081649">
          <w:rPr>
            <w:rStyle w:val="Hyperlink"/>
          </w:rPr>
          <w:t>licensing@brentwood.gov.uk</w:t>
        </w:r>
      </w:hyperlink>
    </w:p>
    <w:p w14:paraId="06A30695" w14:textId="77777777" w:rsidR="00970DD2" w:rsidRPr="00B02962" w:rsidRDefault="00970DD2" w:rsidP="00970DD2">
      <w:pPr>
        <w:rPr>
          <w:rFonts w:cs="Arial"/>
          <w:color w:val="000000"/>
        </w:rPr>
      </w:pPr>
      <w:r>
        <w:rPr>
          <w:rFonts w:cs="Arial"/>
          <w:color w:val="000000"/>
        </w:rPr>
        <w:t>Information is disclosed in confidence for the purposes of the Safety Advisory Group meeting.</w:t>
      </w:r>
    </w:p>
    <w:p w14:paraId="46EAFB3D" w14:textId="77777777" w:rsidR="004C2F7F" w:rsidRDefault="004C2F7F" w:rsidP="004C2F7F">
      <w:pPr>
        <w:pStyle w:val="Heading2"/>
      </w:pPr>
      <w:bookmarkStart w:id="2" w:name="_Toc101795790"/>
      <w:r>
        <w:t>How we will use your information</w:t>
      </w:r>
      <w:bookmarkEnd w:id="2"/>
    </w:p>
    <w:p w14:paraId="3FB52F53" w14:textId="1BF6219C" w:rsidR="004C2F7F" w:rsidRDefault="004C2F7F" w:rsidP="004C2F7F">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3" w:history="1">
        <w:r w:rsidR="00BA78FF">
          <w:rPr>
            <w:rStyle w:val="Hyperlink"/>
          </w:rPr>
          <w:t>Brentwood Council/Privacy</w:t>
        </w:r>
      </w:hyperlink>
      <w:r w:rsidRPr="00181694">
        <w:t>.</w:t>
      </w:r>
      <w:r>
        <w:t xml:space="preserve"> Get free internet access at libraries and community hubs.</w:t>
      </w:r>
    </w:p>
    <w:p w14:paraId="6B4AAC14" w14:textId="16261DB3" w:rsidR="004C2F7F" w:rsidRPr="00520CAD" w:rsidRDefault="004C2F7F" w:rsidP="00970DD2">
      <w:pPr>
        <w:spacing w:before="100" w:beforeAutospacing="1" w:after="100" w:afterAutospacing="1"/>
        <w:rPr>
          <w:sz w:val="48"/>
          <w:szCs w:val="48"/>
        </w:rPr>
      </w:pPr>
      <w:r>
        <w:br w:type="page"/>
      </w:r>
      <w:bookmarkStart w:id="3" w:name="_Toc101795791"/>
      <w:r w:rsidR="006B427D" w:rsidRPr="00520CAD">
        <w:rPr>
          <w:b/>
          <w:sz w:val="48"/>
          <w:szCs w:val="48"/>
        </w:rPr>
        <w:lastRenderedPageBreak/>
        <w:t>Event management plan</w:t>
      </w:r>
      <w:bookmarkEnd w:id="3"/>
    </w:p>
    <w:tbl>
      <w:tblPr>
        <w:tblStyle w:val="ThurrockCounciltable-side"/>
        <w:tblW w:w="5000" w:type="pct"/>
        <w:tblLook w:val="04A0" w:firstRow="1" w:lastRow="0" w:firstColumn="1" w:lastColumn="0" w:noHBand="0" w:noVBand="1"/>
      </w:tblPr>
      <w:tblGrid>
        <w:gridCol w:w="4180"/>
        <w:gridCol w:w="6270"/>
      </w:tblGrid>
      <w:tr w:rsidR="006B427D" w:rsidRPr="006B427D" w14:paraId="7C0A7B10"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3B9A4515" w14:textId="77777777" w:rsidR="006B427D" w:rsidRPr="006B427D" w:rsidRDefault="006B427D" w:rsidP="006B427D">
            <w:pPr>
              <w:rPr>
                <w:sz w:val="32"/>
                <w:szCs w:val="32"/>
              </w:rPr>
            </w:pPr>
            <w:r w:rsidRPr="006B427D">
              <w:rPr>
                <w:sz w:val="32"/>
                <w:szCs w:val="32"/>
              </w:rPr>
              <w:t>Event name</w:t>
            </w:r>
          </w:p>
        </w:tc>
        <w:tc>
          <w:tcPr>
            <w:tcW w:w="3000" w:type="pct"/>
          </w:tcPr>
          <w:p w14:paraId="285911BE"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625F15AE"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39201B3C" w14:textId="77777777" w:rsidR="006B427D" w:rsidRPr="006B427D" w:rsidRDefault="006B427D" w:rsidP="006B427D">
            <w:pPr>
              <w:rPr>
                <w:sz w:val="32"/>
                <w:szCs w:val="32"/>
              </w:rPr>
            </w:pPr>
            <w:r w:rsidRPr="006B427D">
              <w:rPr>
                <w:sz w:val="32"/>
                <w:szCs w:val="32"/>
              </w:rPr>
              <w:t>Event location</w:t>
            </w:r>
          </w:p>
        </w:tc>
        <w:tc>
          <w:tcPr>
            <w:tcW w:w="3000" w:type="pct"/>
          </w:tcPr>
          <w:p w14:paraId="1FC1A18B"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229FB9AF"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74CF9949" w14:textId="77777777" w:rsidR="006B427D" w:rsidRPr="006B427D" w:rsidRDefault="006B427D" w:rsidP="006B427D">
            <w:pPr>
              <w:rPr>
                <w:sz w:val="32"/>
                <w:szCs w:val="32"/>
              </w:rPr>
            </w:pPr>
            <w:r w:rsidRPr="006B427D">
              <w:rPr>
                <w:sz w:val="32"/>
                <w:szCs w:val="32"/>
              </w:rPr>
              <w:t>Event date</w:t>
            </w:r>
          </w:p>
        </w:tc>
        <w:tc>
          <w:tcPr>
            <w:tcW w:w="3000" w:type="pct"/>
          </w:tcPr>
          <w:p w14:paraId="5B3886FF"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33953702"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64A32844" w14:textId="77777777" w:rsidR="006B427D" w:rsidRPr="006B427D" w:rsidRDefault="006B427D" w:rsidP="006B427D">
            <w:pPr>
              <w:rPr>
                <w:sz w:val="32"/>
                <w:szCs w:val="32"/>
              </w:rPr>
            </w:pPr>
            <w:r w:rsidRPr="006B427D">
              <w:rPr>
                <w:sz w:val="32"/>
                <w:szCs w:val="32"/>
              </w:rPr>
              <w:t>Organisation</w:t>
            </w:r>
          </w:p>
        </w:tc>
        <w:tc>
          <w:tcPr>
            <w:tcW w:w="3000" w:type="pct"/>
          </w:tcPr>
          <w:p w14:paraId="624CB3A9"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4061B86D"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7E6C0EAE" w14:textId="77777777" w:rsidR="006B427D" w:rsidRPr="006B427D" w:rsidRDefault="006B427D" w:rsidP="006B427D">
            <w:pPr>
              <w:rPr>
                <w:sz w:val="32"/>
                <w:szCs w:val="32"/>
              </w:rPr>
            </w:pPr>
            <w:r w:rsidRPr="006B427D">
              <w:rPr>
                <w:sz w:val="32"/>
                <w:szCs w:val="32"/>
              </w:rPr>
              <w:t>Version number</w:t>
            </w:r>
          </w:p>
        </w:tc>
        <w:tc>
          <w:tcPr>
            <w:tcW w:w="3000" w:type="pct"/>
          </w:tcPr>
          <w:p w14:paraId="127C29F1"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r w:rsidR="006B427D" w:rsidRPr="006B427D" w14:paraId="339A484D" w14:textId="77777777" w:rsidTr="006B427D">
        <w:tc>
          <w:tcPr>
            <w:cnfStyle w:val="001000000000" w:firstRow="0" w:lastRow="0" w:firstColumn="1" w:lastColumn="0" w:oddVBand="0" w:evenVBand="0" w:oddHBand="0" w:evenHBand="0" w:firstRowFirstColumn="0" w:firstRowLastColumn="0" w:lastRowFirstColumn="0" w:lastRowLastColumn="0"/>
            <w:tcW w:w="2000" w:type="pct"/>
          </w:tcPr>
          <w:p w14:paraId="7FECF813" w14:textId="77777777" w:rsidR="006B427D" w:rsidRPr="006B427D" w:rsidRDefault="006B427D" w:rsidP="006B427D">
            <w:pPr>
              <w:rPr>
                <w:sz w:val="32"/>
                <w:szCs w:val="32"/>
              </w:rPr>
            </w:pPr>
            <w:r w:rsidRPr="006B427D">
              <w:rPr>
                <w:sz w:val="32"/>
                <w:szCs w:val="32"/>
              </w:rPr>
              <w:t>Document last updated</w:t>
            </w:r>
          </w:p>
        </w:tc>
        <w:tc>
          <w:tcPr>
            <w:tcW w:w="3000" w:type="pct"/>
          </w:tcPr>
          <w:p w14:paraId="40F5DFDF" w14:textId="77777777" w:rsidR="006B427D" w:rsidRPr="006B427D" w:rsidRDefault="006B427D" w:rsidP="006B427D">
            <w:pPr>
              <w:cnfStyle w:val="000000000000" w:firstRow="0" w:lastRow="0" w:firstColumn="0" w:lastColumn="0" w:oddVBand="0" w:evenVBand="0" w:oddHBand="0" w:evenHBand="0" w:firstRowFirstColumn="0" w:firstRowLastColumn="0" w:lastRowFirstColumn="0" w:lastRowLastColumn="0"/>
              <w:rPr>
                <w:sz w:val="32"/>
                <w:szCs w:val="32"/>
              </w:rPr>
            </w:pPr>
          </w:p>
        </w:tc>
      </w:tr>
    </w:tbl>
    <w:p w14:paraId="55C6537C" w14:textId="77777777" w:rsidR="006B427D" w:rsidRDefault="006B427D">
      <w:r>
        <w:br w:type="page"/>
      </w:r>
    </w:p>
    <w:p w14:paraId="1B8C9514" w14:textId="4EE56032" w:rsidR="001F07EF" w:rsidRDefault="006B427D" w:rsidP="00EF54FE">
      <w:pPr>
        <w:pStyle w:val="Heading2"/>
        <w:rPr>
          <w:noProof/>
        </w:rPr>
      </w:pPr>
      <w:bookmarkStart w:id="4" w:name="_Toc101795792"/>
      <w:r>
        <w:lastRenderedPageBreak/>
        <w:t>Contents</w:t>
      </w:r>
      <w:bookmarkEnd w:id="4"/>
      <w:r w:rsidR="001F07EF">
        <w:fldChar w:fldCharType="begin"/>
      </w:r>
      <w:r w:rsidR="001F07EF">
        <w:instrText xml:space="preserve"> TOC \o "1-3" \h \z \u </w:instrText>
      </w:r>
      <w:r w:rsidR="001F07EF">
        <w:fldChar w:fldCharType="separate"/>
      </w:r>
    </w:p>
    <w:p w14:paraId="7B3FE1D3" w14:textId="0E056371" w:rsidR="001F07EF" w:rsidRDefault="00000000" w:rsidP="00EF54FE">
      <w:pPr>
        <w:pStyle w:val="TOC2"/>
        <w:tabs>
          <w:tab w:val="left" w:pos="851"/>
          <w:tab w:val="right" w:leader="dot" w:pos="10450"/>
        </w:tabs>
        <w:spacing w:before="0" w:after="20"/>
        <w:ind w:left="851" w:hanging="851"/>
        <w:rPr>
          <w:noProof/>
        </w:rPr>
      </w:pPr>
      <w:hyperlink w:anchor="_Toc101795793" w:history="1">
        <w:r w:rsidR="001F07EF" w:rsidRPr="00C806C8">
          <w:rPr>
            <w:rStyle w:val="Hyperlink"/>
            <w:noProof/>
          </w:rPr>
          <w:t>1.</w:t>
        </w:r>
        <w:r w:rsidR="001F07EF">
          <w:rPr>
            <w:noProof/>
          </w:rPr>
          <w:tab/>
        </w:r>
        <w:r w:rsidR="001F07EF" w:rsidRPr="00C806C8">
          <w:rPr>
            <w:rStyle w:val="Hyperlink"/>
            <w:noProof/>
          </w:rPr>
          <w:t>Event management</w:t>
        </w:r>
        <w:r w:rsidR="001F07EF">
          <w:rPr>
            <w:noProof/>
            <w:webHidden/>
          </w:rPr>
          <w:tab/>
        </w:r>
        <w:r w:rsidR="001F07EF">
          <w:rPr>
            <w:noProof/>
            <w:webHidden/>
          </w:rPr>
          <w:fldChar w:fldCharType="begin"/>
        </w:r>
        <w:r w:rsidR="001F07EF">
          <w:rPr>
            <w:noProof/>
            <w:webHidden/>
          </w:rPr>
          <w:instrText xml:space="preserve"> PAGEREF _Toc101795793 \h </w:instrText>
        </w:r>
        <w:r w:rsidR="001F07EF">
          <w:rPr>
            <w:noProof/>
            <w:webHidden/>
          </w:rPr>
        </w:r>
        <w:r w:rsidR="001F07EF">
          <w:rPr>
            <w:noProof/>
            <w:webHidden/>
          </w:rPr>
          <w:fldChar w:fldCharType="separate"/>
        </w:r>
        <w:r w:rsidR="00EF54FE">
          <w:rPr>
            <w:noProof/>
            <w:webHidden/>
          </w:rPr>
          <w:t>4</w:t>
        </w:r>
        <w:r w:rsidR="001F07EF">
          <w:rPr>
            <w:noProof/>
            <w:webHidden/>
          </w:rPr>
          <w:fldChar w:fldCharType="end"/>
        </w:r>
      </w:hyperlink>
    </w:p>
    <w:p w14:paraId="5CC75961" w14:textId="0873E24A" w:rsidR="001F07EF" w:rsidRDefault="00000000" w:rsidP="00EF54FE">
      <w:pPr>
        <w:pStyle w:val="TOC3"/>
        <w:tabs>
          <w:tab w:val="left" w:pos="851"/>
          <w:tab w:val="left" w:pos="1100"/>
          <w:tab w:val="right" w:leader="dot" w:pos="10450"/>
        </w:tabs>
        <w:spacing w:before="0" w:after="20"/>
        <w:ind w:left="851" w:hanging="851"/>
        <w:rPr>
          <w:noProof/>
        </w:rPr>
      </w:pPr>
      <w:hyperlink w:anchor="_Toc101795794" w:history="1">
        <w:r w:rsidR="001F07EF" w:rsidRPr="00C806C8">
          <w:rPr>
            <w:rStyle w:val="Hyperlink"/>
            <w:noProof/>
          </w:rPr>
          <w:t>1.1.</w:t>
        </w:r>
        <w:r w:rsidR="001F07EF">
          <w:rPr>
            <w:noProof/>
          </w:rPr>
          <w:tab/>
        </w:r>
        <w:r w:rsidR="001F07EF" w:rsidRPr="00C806C8">
          <w:rPr>
            <w:rStyle w:val="Hyperlink"/>
            <w:noProof/>
          </w:rPr>
          <w:t>Event overview</w:t>
        </w:r>
        <w:r w:rsidR="001F07EF">
          <w:rPr>
            <w:noProof/>
            <w:webHidden/>
          </w:rPr>
          <w:tab/>
        </w:r>
        <w:r w:rsidR="001F07EF">
          <w:rPr>
            <w:noProof/>
            <w:webHidden/>
          </w:rPr>
          <w:fldChar w:fldCharType="begin"/>
        </w:r>
        <w:r w:rsidR="001F07EF">
          <w:rPr>
            <w:noProof/>
            <w:webHidden/>
          </w:rPr>
          <w:instrText xml:space="preserve"> PAGEREF _Toc101795794 \h </w:instrText>
        </w:r>
        <w:r w:rsidR="001F07EF">
          <w:rPr>
            <w:noProof/>
            <w:webHidden/>
          </w:rPr>
        </w:r>
        <w:r w:rsidR="001F07EF">
          <w:rPr>
            <w:noProof/>
            <w:webHidden/>
          </w:rPr>
          <w:fldChar w:fldCharType="separate"/>
        </w:r>
        <w:r w:rsidR="00EF54FE">
          <w:rPr>
            <w:noProof/>
            <w:webHidden/>
          </w:rPr>
          <w:t>4</w:t>
        </w:r>
        <w:r w:rsidR="001F07EF">
          <w:rPr>
            <w:noProof/>
            <w:webHidden/>
          </w:rPr>
          <w:fldChar w:fldCharType="end"/>
        </w:r>
      </w:hyperlink>
    </w:p>
    <w:p w14:paraId="66BCD6A5" w14:textId="51CC6487" w:rsidR="001F07EF" w:rsidRDefault="00000000" w:rsidP="00EF54FE">
      <w:pPr>
        <w:pStyle w:val="TOC3"/>
        <w:tabs>
          <w:tab w:val="left" w:pos="851"/>
          <w:tab w:val="left" w:pos="1100"/>
          <w:tab w:val="right" w:leader="dot" w:pos="10450"/>
        </w:tabs>
        <w:spacing w:before="0" w:after="20"/>
        <w:ind w:left="851" w:hanging="851"/>
        <w:rPr>
          <w:noProof/>
        </w:rPr>
      </w:pPr>
      <w:hyperlink w:anchor="_Toc101795795" w:history="1">
        <w:r w:rsidR="001F07EF" w:rsidRPr="00C806C8">
          <w:rPr>
            <w:rStyle w:val="Hyperlink"/>
            <w:noProof/>
          </w:rPr>
          <w:t>1.2.</w:t>
        </w:r>
        <w:r w:rsidR="001F07EF">
          <w:rPr>
            <w:noProof/>
          </w:rPr>
          <w:tab/>
        </w:r>
        <w:r w:rsidR="001F07EF" w:rsidRPr="00C806C8">
          <w:rPr>
            <w:rStyle w:val="Hyperlink"/>
            <w:noProof/>
          </w:rPr>
          <w:t>Key event management contacts</w:t>
        </w:r>
        <w:r w:rsidR="001F07EF">
          <w:rPr>
            <w:noProof/>
            <w:webHidden/>
          </w:rPr>
          <w:tab/>
        </w:r>
        <w:r w:rsidR="001F07EF">
          <w:rPr>
            <w:noProof/>
            <w:webHidden/>
          </w:rPr>
          <w:fldChar w:fldCharType="begin"/>
        </w:r>
        <w:r w:rsidR="001F07EF">
          <w:rPr>
            <w:noProof/>
            <w:webHidden/>
          </w:rPr>
          <w:instrText xml:space="preserve"> PAGEREF _Toc101795795 \h </w:instrText>
        </w:r>
        <w:r w:rsidR="001F07EF">
          <w:rPr>
            <w:noProof/>
            <w:webHidden/>
          </w:rPr>
        </w:r>
        <w:r w:rsidR="001F07EF">
          <w:rPr>
            <w:noProof/>
            <w:webHidden/>
          </w:rPr>
          <w:fldChar w:fldCharType="separate"/>
        </w:r>
        <w:r w:rsidR="00EF54FE">
          <w:rPr>
            <w:noProof/>
            <w:webHidden/>
          </w:rPr>
          <w:t>5</w:t>
        </w:r>
        <w:r w:rsidR="001F07EF">
          <w:rPr>
            <w:noProof/>
            <w:webHidden/>
          </w:rPr>
          <w:fldChar w:fldCharType="end"/>
        </w:r>
      </w:hyperlink>
    </w:p>
    <w:p w14:paraId="7583742B" w14:textId="09458865" w:rsidR="001F07EF" w:rsidRDefault="00000000" w:rsidP="00EF54FE">
      <w:pPr>
        <w:pStyle w:val="TOC3"/>
        <w:tabs>
          <w:tab w:val="left" w:pos="851"/>
          <w:tab w:val="left" w:pos="1100"/>
          <w:tab w:val="right" w:leader="dot" w:pos="10450"/>
        </w:tabs>
        <w:spacing w:before="0" w:after="20"/>
        <w:ind w:left="851" w:hanging="851"/>
        <w:rPr>
          <w:noProof/>
        </w:rPr>
      </w:pPr>
      <w:hyperlink w:anchor="_Toc101795796" w:history="1">
        <w:r w:rsidR="001F07EF" w:rsidRPr="00C806C8">
          <w:rPr>
            <w:rStyle w:val="Hyperlink"/>
            <w:noProof/>
          </w:rPr>
          <w:t>1.3.</w:t>
        </w:r>
        <w:r w:rsidR="001F07EF">
          <w:rPr>
            <w:noProof/>
          </w:rPr>
          <w:tab/>
        </w:r>
        <w:r w:rsidR="001F07EF" w:rsidRPr="00C806C8">
          <w:rPr>
            <w:rStyle w:val="Hyperlink"/>
            <w:noProof/>
          </w:rPr>
          <w:t>Event contractor contacts – other</w:t>
        </w:r>
        <w:r w:rsidR="001F07EF">
          <w:rPr>
            <w:noProof/>
            <w:webHidden/>
          </w:rPr>
          <w:tab/>
        </w:r>
        <w:r w:rsidR="001F07EF">
          <w:rPr>
            <w:noProof/>
            <w:webHidden/>
          </w:rPr>
          <w:fldChar w:fldCharType="begin"/>
        </w:r>
        <w:r w:rsidR="001F07EF">
          <w:rPr>
            <w:noProof/>
            <w:webHidden/>
          </w:rPr>
          <w:instrText xml:space="preserve"> PAGEREF _Toc101795796 \h </w:instrText>
        </w:r>
        <w:r w:rsidR="001F07EF">
          <w:rPr>
            <w:noProof/>
            <w:webHidden/>
          </w:rPr>
        </w:r>
        <w:r w:rsidR="001F07EF">
          <w:rPr>
            <w:noProof/>
            <w:webHidden/>
          </w:rPr>
          <w:fldChar w:fldCharType="separate"/>
        </w:r>
        <w:r w:rsidR="00EF54FE">
          <w:rPr>
            <w:noProof/>
            <w:webHidden/>
          </w:rPr>
          <w:t>5</w:t>
        </w:r>
        <w:r w:rsidR="001F07EF">
          <w:rPr>
            <w:noProof/>
            <w:webHidden/>
          </w:rPr>
          <w:fldChar w:fldCharType="end"/>
        </w:r>
      </w:hyperlink>
    </w:p>
    <w:p w14:paraId="4F0C9BF8" w14:textId="70C856E9" w:rsidR="001F07EF" w:rsidRDefault="00000000" w:rsidP="00EF54FE">
      <w:pPr>
        <w:pStyle w:val="TOC3"/>
        <w:tabs>
          <w:tab w:val="left" w:pos="851"/>
          <w:tab w:val="left" w:pos="1100"/>
          <w:tab w:val="right" w:leader="dot" w:pos="10450"/>
        </w:tabs>
        <w:spacing w:before="0" w:after="20"/>
        <w:ind w:left="851" w:hanging="851"/>
        <w:rPr>
          <w:noProof/>
        </w:rPr>
      </w:pPr>
      <w:hyperlink w:anchor="_Toc101795797" w:history="1">
        <w:r w:rsidR="001F07EF" w:rsidRPr="00C806C8">
          <w:rPr>
            <w:rStyle w:val="Hyperlink"/>
            <w:noProof/>
          </w:rPr>
          <w:t>1.4.</w:t>
        </w:r>
        <w:r w:rsidR="001F07EF">
          <w:rPr>
            <w:noProof/>
          </w:rPr>
          <w:tab/>
        </w:r>
        <w:r w:rsidR="001F07EF" w:rsidRPr="00C806C8">
          <w:rPr>
            <w:rStyle w:val="Hyperlink"/>
            <w:noProof/>
          </w:rPr>
          <w:t>Organisational structure</w:t>
        </w:r>
        <w:r w:rsidR="001F07EF">
          <w:rPr>
            <w:noProof/>
            <w:webHidden/>
          </w:rPr>
          <w:tab/>
        </w:r>
        <w:r w:rsidR="001F07EF">
          <w:rPr>
            <w:noProof/>
            <w:webHidden/>
          </w:rPr>
          <w:fldChar w:fldCharType="begin"/>
        </w:r>
        <w:r w:rsidR="001F07EF">
          <w:rPr>
            <w:noProof/>
            <w:webHidden/>
          </w:rPr>
          <w:instrText xml:space="preserve"> PAGEREF _Toc101795797 \h </w:instrText>
        </w:r>
        <w:r w:rsidR="001F07EF">
          <w:rPr>
            <w:noProof/>
            <w:webHidden/>
          </w:rPr>
        </w:r>
        <w:r w:rsidR="001F07EF">
          <w:rPr>
            <w:noProof/>
            <w:webHidden/>
          </w:rPr>
          <w:fldChar w:fldCharType="separate"/>
        </w:r>
        <w:r w:rsidR="00EF54FE">
          <w:rPr>
            <w:noProof/>
            <w:webHidden/>
          </w:rPr>
          <w:t>6</w:t>
        </w:r>
        <w:r w:rsidR="001F07EF">
          <w:rPr>
            <w:noProof/>
            <w:webHidden/>
          </w:rPr>
          <w:fldChar w:fldCharType="end"/>
        </w:r>
      </w:hyperlink>
    </w:p>
    <w:p w14:paraId="31C846CC" w14:textId="6A2F6764" w:rsidR="001F07EF" w:rsidRDefault="00000000" w:rsidP="00EF54FE">
      <w:pPr>
        <w:pStyle w:val="TOC3"/>
        <w:tabs>
          <w:tab w:val="left" w:pos="851"/>
          <w:tab w:val="left" w:pos="1100"/>
          <w:tab w:val="right" w:leader="dot" w:pos="10450"/>
        </w:tabs>
        <w:spacing w:before="0" w:after="20"/>
        <w:ind w:left="851" w:hanging="851"/>
        <w:rPr>
          <w:noProof/>
        </w:rPr>
      </w:pPr>
      <w:hyperlink w:anchor="_Toc101795798" w:history="1">
        <w:r w:rsidR="001F07EF" w:rsidRPr="00C806C8">
          <w:rPr>
            <w:rStyle w:val="Hyperlink"/>
            <w:noProof/>
          </w:rPr>
          <w:t>1.5.</w:t>
        </w:r>
        <w:r w:rsidR="001F07EF">
          <w:rPr>
            <w:noProof/>
          </w:rPr>
          <w:tab/>
        </w:r>
        <w:r w:rsidR="001F07EF" w:rsidRPr="00C806C8">
          <w:rPr>
            <w:rStyle w:val="Hyperlink"/>
            <w:noProof/>
          </w:rPr>
          <w:t>Programme and production schedule</w:t>
        </w:r>
        <w:r w:rsidR="001F07EF">
          <w:rPr>
            <w:noProof/>
            <w:webHidden/>
          </w:rPr>
          <w:tab/>
        </w:r>
        <w:r w:rsidR="001F07EF">
          <w:rPr>
            <w:noProof/>
            <w:webHidden/>
          </w:rPr>
          <w:fldChar w:fldCharType="begin"/>
        </w:r>
        <w:r w:rsidR="001F07EF">
          <w:rPr>
            <w:noProof/>
            <w:webHidden/>
          </w:rPr>
          <w:instrText xml:space="preserve"> PAGEREF _Toc101795798 \h </w:instrText>
        </w:r>
        <w:r w:rsidR="001F07EF">
          <w:rPr>
            <w:noProof/>
            <w:webHidden/>
          </w:rPr>
        </w:r>
        <w:r w:rsidR="001F07EF">
          <w:rPr>
            <w:noProof/>
            <w:webHidden/>
          </w:rPr>
          <w:fldChar w:fldCharType="separate"/>
        </w:r>
        <w:r w:rsidR="00EF54FE">
          <w:rPr>
            <w:noProof/>
            <w:webHidden/>
          </w:rPr>
          <w:t>7</w:t>
        </w:r>
        <w:r w:rsidR="001F07EF">
          <w:rPr>
            <w:noProof/>
            <w:webHidden/>
          </w:rPr>
          <w:fldChar w:fldCharType="end"/>
        </w:r>
      </w:hyperlink>
    </w:p>
    <w:p w14:paraId="6B50C172" w14:textId="0D803A08" w:rsidR="001F07EF" w:rsidRDefault="00000000" w:rsidP="00EF54FE">
      <w:pPr>
        <w:pStyle w:val="TOC3"/>
        <w:tabs>
          <w:tab w:val="left" w:pos="851"/>
          <w:tab w:val="left" w:pos="1100"/>
          <w:tab w:val="right" w:leader="dot" w:pos="10450"/>
        </w:tabs>
        <w:spacing w:before="0" w:after="20"/>
        <w:ind w:left="851" w:hanging="851"/>
        <w:rPr>
          <w:noProof/>
        </w:rPr>
      </w:pPr>
      <w:hyperlink w:anchor="_Toc101795799" w:history="1">
        <w:r w:rsidR="001F07EF" w:rsidRPr="00C806C8">
          <w:rPr>
            <w:rStyle w:val="Hyperlink"/>
            <w:noProof/>
          </w:rPr>
          <w:t>1.6.</w:t>
        </w:r>
        <w:r w:rsidR="001F07EF">
          <w:rPr>
            <w:noProof/>
          </w:rPr>
          <w:tab/>
        </w:r>
        <w:r w:rsidR="001F07EF" w:rsidRPr="00C806C8">
          <w:rPr>
            <w:rStyle w:val="Hyperlink"/>
            <w:noProof/>
          </w:rPr>
          <w:t>Event / Entertainment programme</w:t>
        </w:r>
        <w:r w:rsidR="001F07EF">
          <w:rPr>
            <w:noProof/>
            <w:webHidden/>
          </w:rPr>
          <w:tab/>
        </w:r>
        <w:r w:rsidR="001F07EF">
          <w:rPr>
            <w:noProof/>
            <w:webHidden/>
          </w:rPr>
          <w:fldChar w:fldCharType="begin"/>
        </w:r>
        <w:r w:rsidR="001F07EF">
          <w:rPr>
            <w:noProof/>
            <w:webHidden/>
          </w:rPr>
          <w:instrText xml:space="preserve"> PAGEREF _Toc101795799 \h </w:instrText>
        </w:r>
        <w:r w:rsidR="001F07EF">
          <w:rPr>
            <w:noProof/>
            <w:webHidden/>
          </w:rPr>
        </w:r>
        <w:r w:rsidR="001F07EF">
          <w:rPr>
            <w:noProof/>
            <w:webHidden/>
          </w:rPr>
          <w:fldChar w:fldCharType="separate"/>
        </w:r>
        <w:r w:rsidR="00EF54FE">
          <w:rPr>
            <w:noProof/>
            <w:webHidden/>
          </w:rPr>
          <w:t>8</w:t>
        </w:r>
        <w:r w:rsidR="001F07EF">
          <w:rPr>
            <w:noProof/>
            <w:webHidden/>
          </w:rPr>
          <w:fldChar w:fldCharType="end"/>
        </w:r>
      </w:hyperlink>
    </w:p>
    <w:p w14:paraId="141A1B3E" w14:textId="2BEE7FA5" w:rsidR="001F07EF" w:rsidRDefault="00000000" w:rsidP="00EF54FE">
      <w:pPr>
        <w:pStyle w:val="TOC2"/>
        <w:tabs>
          <w:tab w:val="left" w:pos="851"/>
          <w:tab w:val="right" w:leader="dot" w:pos="10450"/>
        </w:tabs>
        <w:spacing w:before="0" w:after="20"/>
        <w:ind w:left="851" w:hanging="851"/>
        <w:rPr>
          <w:noProof/>
        </w:rPr>
      </w:pPr>
      <w:hyperlink w:anchor="_Toc101795800" w:history="1">
        <w:r w:rsidR="001F07EF" w:rsidRPr="00C806C8">
          <w:rPr>
            <w:rStyle w:val="Hyperlink"/>
            <w:noProof/>
          </w:rPr>
          <w:t>2.</w:t>
        </w:r>
        <w:r w:rsidR="001F07EF">
          <w:rPr>
            <w:noProof/>
          </w:rPr>
          <w:tab/>
        </w:r>
        <w:r w:rsidR="001F07EF" w:rsidRPr="00C806C8">
          <w:rPr>
            <w:rStyle w:val="Hyperlink"/>
            <w:noProof/>
          </w:rPr>
          <w:t>Licensing</w:t>
        </w:r>
        <w:r w:rsidR="001F07EF">
          <w:rPr>
            <w:noProof/>
            <w:webHidden/>
          </w:rPr>
          <w:tab/>
        </w:r>
        <w:r w:rsidR="001F07EF">
          <w:rPr>
            <w:noProof/>
            <w:webHidden/>
          </w:rPr>
          <w:fldChar w:fldCharType="begin"/>
        </w:r>
        <w:r w:rsidR="001F07EF">
          <w:rPr>
            <w:noProof/>
            <w:webHidden/>
          </w:rPr>
          <w:instrText xml:space="preserve"> PAGEREF _Toc101795800 \h </w:instrText>
        </w:r>
        <w:r w:rsidR="001F07EF">
          <w:rPr>
            <w:noProof/>
            <w:webHidden/>
          </w:rPr>
        </w:r>
        <w:r w:rsidR="001F07EF">
          <w:rPr>
            <w:noProof/>
            <w:webHidden/>
          </w:rPr>
          <w:fldChar w:fldCharType="separate"/>
        </w:r>
        <w:r w:rsidR="00EF54FE">
          <w:rPr>
            <w:noProof/>
            <w:webHidden/>
          </w:rPr>
          <w:t>9</w:t>
        </w:r>
        <w:r w:rsidR="001F07EF">
          <w:rPr>
            <w:noProof/>
            <w:webHidden/>
          </w:rPr>
          <w:fldChar w:fldCharType="end"/>
        </w:r>
      </w:hyperlink>
    </w:p>
    <w:p w14:paraId="4893D17F" w14:textId="208F45FC" w:rsidR="001F07EF" w:rsidRDefault="00000000" w:rsidP="00EF54FE">
      <w:pPr>
        <w:pStyle w:val="TOC2"/>
        <w:tabs>
          <w:tab w:val="left" w:pos="851"/>
          <w:tab w:val="right" w:leader="dot" w:pos="10450"/>
        </w:tabs>
        <w:spacing w:before="0" w:after="20"/>
        <w:ind w:left="851" w:hanging="851"/>
        <w:rPr>
          <w:noProof/>
        </w:rPr>
      </w:pPr>
      <w:hyperlink w:anchor="_Toc101795801" w:history="1">
        <w:r w:rsidR="001F07EF" w:rsidRPr="00C806C8">
          <w:rPr>
            <w:rStyle w:val="Hyperlink"/>
            <w:noProof/>
          </w:rPr>
          <w:t>3.</w:t>
        </w:r>
        <w:r w:rsidR="001F07EF">
          <w:rPr>
            <w:noProof/>
          </w:rPr>
          <w:tab/>
        </w:r>
        <w:r w:rsidR="001F07EF" w:rsidRPr="00C806C8">
          <w:rPr>
            <w:rStyle w:val="Hyperlink"/>
            <w:noProof/>
          </w:rPr>
          <w:t>Health and safety</w:t>
        </w:r>
        <w:r w:rsidR="001F07EF">
          <w:rPr>
            <w:noProof/>
            <w:webHidden/>
          </w:rPr>
          <w:tab/>
        </w:r>
        <w:r w:rsidR="001F07EF">
          <w:rPr>
            <w:noProof/>
            <w:webHidden/>
          </w:rPr>
          <w:fldChar w:fldCharType="begin"/>
        </w:r>
        <w:r w:rsidR="001F07EF">
          <w:rPr>
            <w:noProof/>
            <w:webHidden/>
          </w:rPr>
          <w:instrText xml:space="preserve"> PAGEREF _Toc101795801 \h </w:instrText>
        </w:r>
        <w:r w:rsidR="001F07EF">
          <w:rPr>
            <w:noProof/>
            <w:webHidden/>
          </w:rPr>
        </w:r>
        <w:r w:rsidR="001F07EF">
          <w:rPr>
            <w:noProof/>
            <w:webHidden/>
          </w:rPr>
          <w:fldChar w:fldCharType="separate"/>
        </w:r>
        <w:r w:rsidR="00EF54FE">
          <w:rPr>
            <w:noProof/>
            <w:webHidden/>
          </w:rPr>
          <w:t>9</w:t>
        </w:r>
        <w:r w:rsidR="001F07EF">
          <w:rPr>
            <w:noProof/>
            <w:webHidden/>
          </w:rPr>
          <w:fldChar w:fldCharType="end"/>
        </w:r>
      </w:hyperlink>
    </w:p>
    <w:p w14:paraId="69D8C2E9" w14:textId="57235903" w:rsidR="001F07EF" w:rsidRDefault="00000000" w:rsidP="00EF54FE">
      <w:pPr>
        <w:pStyle w:val="TOC3"/>
        <w:tabs>
          <w:tab w:val="left" w:pos="851"/>
          <w:tab w:val="left" w:pos="1100"/>
          <w:tab w:val="right" w:leader="dot" w:pos="10450"/>
        </w:tabs>
        <w:spacing w:before="0" w:after="20"/>
        <w:ind w:left="851" w:hanging="851"/>
        <w:rPr>
          <w:noProof/>
        </w:rPr>
      </w:pPr>
      <w:hyperlink w:anchor="_Toc101795802" w:history="1">
        <w:r w:rsidR="001F07EF" w:rsidRPr="00C806C8">
          <w:rPr>
            <w:rStyle w:val="Hyperlink"/>
            <w:noProof/>
          </w:rPr>
          <w:t>3.1.</w:t>
        </w:r>
        <w:r w:rsidR="001F07EF">
          <w:rPr>
            <w:noProof/>
          </w:rPr>
          <w:tab/>
        </w:r>
        <w:r w:rsidR="001F07EF" w:rsidRPr="00C806C8">
          <w:rPr>
            <w:rStyle w:val="Hyperlink"/>
            <w:noProof/>
          </w:rPr>
          <w:t>Risk assessments and management</w:t>
        </w:r>
        <w:r w:rsidR="001F07EF">
          <w:rPr>
            <w:noProof/>
            <w:webHidden/>
          </w:rPr>
          <w:tab/>
        </w:r>
        <w:r w:rsidR="001F07EF">
          <w:rPr>
            <w:noProof/>
            <w:webHidden/>
          </w:rPr>
          <w:fldChar w:fldCharType="begin"/>
        </w:r>
        <w:r w:rsidR="001F07EF">
          <w:rPr>
            <w:noProof/>
            <w:webHidden/>
          </w:rPr>
          <w:instrText xml:space="preserve"> PAGEREF _Toc101795802 \h </w:instrText>
        </w:r>
        <w:r w:rsidR="001F07EF">
          <w:rPr>
            <w:noProof/>
            <w:webHidden/>
          </w:rPr>
        </w:r>
        <w:r w:rsidR="001F07EF">
          <w:rPr>
            <w:noProof/>
            <w:webHidden/>
          </w:rPr>
          <w:fldChar w:fldCharType="separate"/>
        </w:r>
        <w:r w:rsidR="00EF54FE">
          <w:rPr>
            <w:noProof/>
            <w:webHidden/>
          </w:rPr>
          <w:t>10</w:t>
        </w:r>
        <w:r w:rsidR="001F07EF">
          <w:rPr>
            <w:noProof/>
            <w:webHidden/>
          </w:rPr>
          <w:fldChar w:fldCharType="end"/>
        </w:r>
      </w:hyperlink>
    </w:p>
    <w:p w14:paraId="3BBA5350" w14:textId="7B8E58CD" w:rsidR="001F07EF" w:rsidRDefault="00000000" w:rsidP="00EF54FE">
      <w:pPr>
        <w:pStyle w:val="TOC3"/>
        <w:tabs>
          <w:tab w:val="left" w:pos="851"/>
          <w:tab w:val="left" w:pos="1100"/>
          <w:tab w:val="right" w:leader="dot" w:pos="10450"/>
        </w:tabs>
        <w:spacing w:before="0" w:after="20"/>
        <w:ind w:left="851" w:hanging="851"/>
        <w:rPr>
          <w:noProof/>
        </w:rPr>
      </w:pPr>
      <w:hyperlink w:anchor="_Toc101795803" w:history="1">
        <w:r w:rsidR="001F07EF" w:rsidRPr="00C806C8">
          <w:rPr>
            <w:rStyle w:val="Hyperlink"/>
            <w:noProof/>
          </w:rPr>
          <w:t>3.2.</w:t>
        </w:r>
        <w:r w:rsidR="001F07EF">
          <w:rPr>
            <w:noProof/>
          </w:rPr>
          <w:tab/>
        </w:r>
        <w:r w:rsidR="001F07EF" w:rsidRPr="00C806C8">
          <w:rPr>
            <w:rStyle w:val="Hyperlink"/>
            <w:noProof/>
          </w:rPr>
          <w:t>Risk assessments – other contractors</w:t>
        </w:r>
        <w:r w:rsidR="001F07EF">
          <w:rPr>
            <w:noProof/>
            <w:webHidden/>
          </w:rPr>
          <w:tab/>
        </w:r>
        <w:r w:rsidR="001F07EF">
          <w:rPr>
            <w:noProof/>
            <w:webHidden/>
          </w:rPr>
          <w:fldChar w:fldCharType="begin"/>
        </w:r>
        <w:r w:rsidR="001F07EF">
          <w:rPr>
            <w:noProof/>
            <w:webHidden/>
          </w:rPr>
          <w:instrText xml:space="preserve"> PAGEREF _Toc101795803 \h </w:instrText>
        </w:r>
        <w:r w:rsidR="001F07EF">
          <w:rPr>
            <w:noProof/>
            <w:webHidden/>
          </w:rPr>
        </w:r>
        <w:r w:rsidR="001F07EF">
          <w:rPr>
            <w:noProof/>
            <w:webHidden/>
          </w:rPr>
          <w:fldChar w:fldCharType="separate"/>
        </w:r>
        <w:r w:rsidR="00EF54FE">
          <w:rPr>
            <w:noProof/>
            <w:webHidden/>
          </w:rPr>
          <w:t>10</w:t>
        </w:r>
        <w:r w:rsidR="001F07EF">
          <w:rPr>
            <w:noProof/>
            <w:webHidden/>
          </w:rPr>
          <w:fldChar w:fldCharType="end"/>
        </w:r>
      </w:hyperlink>
    </w:p>
    <w:p w14:paraId="761B08C3" w14:textId="16667741" w:rsidR="001F07EF" w:rsidRDefault="00000000" w:rsidP="00EF54FE">
      <w:pPr>
        <w:pStyle w:val="TOC3"/>
        <w:tabs>
          <w:tab w:val="left" w:pos="851"/>
          <w:tab w:val="left" w:pos="1100"/>
          <w:tab w:val="right" w:leader="dot" w:pos="10450"/>
        </w:tabs>
        <w:spacing w:before="0" w:after="20"/>
        <w:ind w:left="851" w:hanging="851"/>
        <w:rPr>
          <w:noProof/>
        </w:rPr>
      </w:pPr>
      <w:hyperlink w:anchor="_Toc101795804" w:history="1">
        <w:r w:rsidR="001F07EF" w:rsidRPr="00C806C8">
          <w:rPr>
            <w:rStyle w:val="Hyperlink"/>
            <w:noProof/>
          </w:rPr>
          <w:t>3.3.</w:t>
        </w:r>
        <w:r w:rsidR="001F07EF">
          <w:rPr>
            <w:noProof/>
          </w:rPr>
          <w:tab/>
        </w:r>
        <w:r w:rsidR="001F07EF" w:rsidRPr="00C806C8">
          <w:rPr>
            <w:rStyle w:val="Hyperlink"/>
            <w:noProof/>
          </w:rPr>
          <w:t>Crowd management</w:t>
        </w:r>
        <w:r w:rsidR="001F07EF">
          <w:rPr>
            <w:noProof/>
            <w:webHidden/>
          </w:rPr>
          <w:tab/>
        </w:r>
        <w:r w:rsidR="001F07EF">
          <w:rPr>
            <w:noProof/>
            <w:webHidden/>
          </w:rPr>
          <w:fldChar w:fldCharType="begin"/>
        </w:r>
        <w:r w:rsidR="001F07EF">
          <w:rPr>
            <w:noProof/>
            <w:webHidden/>
          </w:rPr>
          <w:instrText xml:space="preserve"> PAGEREF _Toc101795804 \h </w:instrText>
        </w:r>
        <w:r w:rsidR="001F07EF">
          <w:rPr>
            <w:noProof/>
            <w:webHidden/>
          </w:rPr>
        </w:r>
        <w:r w:rsidR="001F07EF">
          <w:rPr>
            <w:noProof/>
            <w:webHidden/>
          </w:rPr>
          <w:fldChar w:fldCharType="separate"/>
        </w:r>
        <w:r w:rsidR="00EF54FE">
          <w:rPr>
            <w:noProof/>
            <w:webHidden/>
          </w:rPr>
          <w:t>10</w:t>
        </w:r>
        <w:r w:rsidR="001F07EF">
          <w:rPr>
            <w:noProof/>
            <w:webHidden/>
          </w:rPr>
          <w:fldChar w:fldCharType="end"/>
        </w:r>
      </w:hyperlink>
    </w:p>
    <w:p w14:paraId="062C25D7" w14:textId="6F09E959" w:rsidR="001F07EF" w:rsidRDefault="00000000" w:rsidP="00EF54FE">
      <w:pPr>
        <w:pStyle w:val="TOC3"/>
        <w:tabs>
          <w:tab w:val="left" w:pos="851"/>
          <w:tab w:val="left" w:pos="1100"/>
          <w:tab w:val="right" w:leader="dot" w:pos="10450"/>
        </w:tabs>
        <w:spacing w:before="0" w:after="20"/>
        <w:ind w:left="851" w:hanging="851"/>
        <w:rPr>
          <w:noProof/>
        </w:rPr>
      </w:pPr>
      <w:hyperlink w:anchor="_Toc101795805" w:history="1">
        <w:r w:rsidR="001F07EF" w:rsidRPr="00C806C8">
          <w:rPr>
            <w:rStyle w:val="Hyperlink"/>
            <w:noProof/>
          </w:rPr>
          <w:t>3.4.</w:t>
        </w:r>
        <w:r w:rsidR="001F07EF">
          <w:rPr>
            <w:noProof/>
          </w:rPr>
          <w:tab/>
        </w:r>
        <w:r w:rsidR="001F07EF" w:rsidRPr="00C806C8">
          <w:rPr>
            <w:rStyle w:val="Hyperlink"/>
            <w:noProof/>
          </w:rPr>
          <w:t>Security</w:t>
        </w:r>
        <w:r w:rsidR="001F07EF">
          <w:rPr>
            <w:noProof/>
            <w:webHidden/>
          </w:rPr>
          <w:tab/>
        </w:r>
        <w:r w:rsidR="001F07EF">
          <w:rPr>
            <w:noProof/>
            <w:webHidden/>
          </w:rPr>
          <w:fldChar w:fldCharType="begin"/>
        </w:r>
        <w:r w:rsidR="001F07EF">
          <w:rPr>
            <w:noProof/>
            <w:webHidden/>
          </w:rPr>
          <w:instrText xml:space="preserve"> PAGEREF _Toc101795805 \h </w:instrText>
        </w:r>
        <w:r w:rsidR="001F07EF">
          <w:rPr>
            <w:noProof/>
            <w:webHidden/>
          </w:rPr>
        </w:r>
        <w:r w:rsidR="001F07EF">
          <w:rPr>
            <w:noProof/>
            <w:webHidden/>
          </w:rPr>
          <w:fldChar w:fldCharType="separate"/>
        </w:r>
        <w:r w:rsidR="00EF54FE">
          <w:rPr>
            <w:noProof/>
            <w:webHidden/>
          </w:rPr>
          <w:t>11</w:t>
        </w:r>
        <w:r w:rsidR="001F07EF">
          <w:rPr>
            <w:noProof/>
            <w:webHidden/>
          </w:rPr>
          <w:fldChar w:fldCharType="end"/>
        </w:r>
      </w:hyperlink>
    </w:p>
    <w:p w14:paraId="66B46C77" w14:textId="2B92CC29" w:rsidR="001F07EF" w:rsidRDefault="00000000" w:rsidP="00EF54FE">
      <w:pPr>
        <w:pStyle w:val="TOC3"/>
        <w:tabs>
          <w:tab w:val="left" w:pos="851"/>
          <w:tab w:val="left" w:pos="1100"/>
          <w:tab w:val="right" w:leader="dot" w:pos="10450"/>
        </w:tabs>
        <w:spacing w:before="0" w:after="20"/>
        <w:ind w:left="851" w:hanging="851"/>
        <w:rPr>
          <w:noProof/>
        </w:rPr>
      </w:pPr>
      <w:hyperlink w:anchor="_Toc101795806" w:history="1">
        <w:r w:rsidR="001F07EF" w:rsidRPr="00C806C8">
          <w:rPr>
            <w:rStyle w:val="Hyperlink"/>
            <w:noProof/>
          </w:rPr>
          <w:t>3.5.</w:t>
        </w:r>
        <w:r w:rsidR="001F07EF">
          <w:rPr>
            <w:noProof/>
          </w:rPr>
          <w:tab/>
        </w:r>
        <w:r w:rsidR="001F07EF" w:rsidRPr="00C806C8">
          <w:rPr>
            <w:rStyle w:val="Hyperlink"/>
            <w:noProof/>
          </w:rPr>
          <w:t>Stewarding</w:t>
        </w:r>
        <w:r w:rsidR="001F07EF">
          <w:rPr>
            <w:noProof/>
            <w:webHidden/>
          </w:rPr>
          <w:tab/>
        </w:r>
        <w:r w:rsidR="001F07EF">
          <w:rPr>
            <w:noProof/>
            <w:webHidden/>
          </w:rPr>
          <w:fldChar w:fldCharType="begin"/>
        </w:r>
        <w:r w:rsidR="001F07EF">
          <w:rPr>
            <w:noProof/>
            <w:webHidden/>
          </w:rPr>
          <w:instrText xml:space="preserve"> PAGEREF _Toc101795806 \h </w:instrText>
        </w:r>
        <w:r w:rsidR="001F07EF">
          <w:rPr>
            <w:noProof/>
            <w:webHidden/>
          </w:rPr>
        </w:r>
        <w:r w:rsidR="001F07EF">
          <w:rPr>
            <w:noProof/>
            <w:webHidden/>
          </w:rPr>
          <w:fldChar w:fldCharType="separate"/>
        </w:r>
        <w:r w:rsidR="00EF54FE">
          <w:rPr>
            <w:noProof/>
            <w:webHidden/>
          </w:rPr>
          <w:t>12</w:t>
        </w:r>
        <w:r w:rsidR="001F07EF">
          <w:rPr>
            <w:noProof/>
            <w:webHidden/>
          </w:rPr>
          <w:fldChar w:fldCharType="end"/>
        </w:r>
      </w:hyperlink>
    </w:p>
    <w:p w14:paraId="32B1F663" w14:textId="0DA79562" w:rsidR="001F07EF" w:rsidRDefault="00000000" w:rsidP="00EF54FE">
      <w:pPr>
        <w:pStyle w:val="TOC3"/>
        <w:tabs>
          <w:tab w:val="left" w:pos="851"/>
          <w:tab w:val="left" w:pos="1100"/>
          <w:tab w:val="right" w:leader="dot" w:pos="10450"/>
        </w:tabs>
        <w:spacing w:before="0" w:after="20"/>
        <w:ind w:left="851" w:hanging="851"/>
        <w:rPr>
          <w:noProof/>
        </w:rPr>
      </w:pPr>
      <w:hyperlink w:anchor="_Toc101795807" w:history="1">
        <w:r w:rsidR="001F07EF" w:rsidRPr="00C806C8">
          <w:rPr>
            <w:rStyle w:val="Hyperlink"/>
            <w:noProof/>
          </w:rPr>
          <w:t>3.6.</w:t>
        </w:r>
        <w:r w:rsidR="001F07EF">
          <w:rPr>
            <w:noProof/>
          </w:rPr>
          <w:tab/>
        </w:r>
        <w:r w:rsidR="001F07EF" w:rsidRPr="00C806C8">
          <w:rPr>
            <w:rStyle w:val="Hyperlink"/>
            <w:noProof/>
          </w:rPr>
          <w:t>Counter terrorism</w:t>
        </w:r>
        <w:r w:rsidR="001F07EF">
          <w:rPr>
            <w:noProof/>
            <w:webHidden/>
          </w:rPr>
          <w:tab/>
        </w:r>
        <w:r w:rsidR="001F07EF">
          <w:rPr>
            <w:noProof/>
            <w:webHidden/>
          </w:rPr>
          <w:fldChar w:fldCharType="begin"/>
        </w:r>
        <w:r w:rsidR="001F07EF">
          <w:rPr>
            <w:noProof/>
            <w:webHidden/>
          </w:rPr>
          <w:instrText xml:space="preserve"> PAGEREF _Toc101795807 \h </w:instrText>
        </w:r>
        <w:r w:rsidR="001F07EF">
          <w:rPr>
            <w:noProof/>
            <w:webHidden/>
          </w:rPr>
        </w:r>
        <w:r w:rsidR="001F07EF">
          <w:rPr>
            <w:noProof/>
            <w:webHidden/>
          </w:rPr>
          <w:fldChar w:fldCharType="separate"/>
        </w:r>
        <w:r w:rsidR="00EF54FE">
          <w:rPr>
            <w:noProof/>
            <w:webHidden/>
          </w:rPr>
          <w:t>12</w:t>
        </w:r>
        <w:r w:rsidR="001F07EF">
          <w:rPr>
            <w:noProof/>
            <w:webHidden/>
          </w:rPr>
          <w:fldChar w:fldCharType="end"/>
        </w:r>
      </w:hyperlink>
    </w:p>
    <w:p w14:paraId="7045EFAE" w14:textId="319D7A25" w:rsidR="001F07EF" w:rsidRDefault="00000000" w:rsidP="00EF54FE">
      <w:pPr>
        <w:pStyle w:val="TOC3"/>
        <w:tabs>
          <w:tab w:val="left" w:pos="851"/>
          <w:tab w:val="left" w:pos="1100"/>
          <w:tab w:val="right" w:leader="dot" w:pos="10450"/>
        </w:tabs>
        <w:spacing w:before="0" w:after="20"/>
        <w:ind w:left="851" w:hanging="851"/>
        <w:rPr>
          <w:noProof/>
        </w:rPr>
      </w:pPr>
      <w:hyperlink w:anchor="_Toc101795808" w:history="1">
        <w:r w:rsidR="001F07EF" w:rsidRPr="00C806C8">
          <w:rPr>
            <w:rStyle w:val="Hyperlink"/>
            <w:noProof/>
          </w:rPr>
          <w:t>3.7.</w:t>
        </w:r>
        <w:r w:rsidR="001F07EF">
          <w:rPr>
            <w:noProof/>
          </w:rPr>
          <w:tab/>
        </w:r>
        <w:r w:rsidR="001F07EF" w:rsidRPr="00C806C8">
          <w:rPr>
            <w:rStyle w:val="Hyperlink"/>
            <w:noProof/>
          </w:rPr>
          <w:t>Barriers</w:t>
        </w:r>
        <w:r w:rsidR="001F07EF">
          <w:rPr>
            <w:noProof/>
            <w:webHidden/>
          </w:rPr>
          <w:tab/>
        </w:r>
        <w:r w:rsidR="001F07EF">
          <w:rPr>
            <w:noProof/>
            <w:webHidden/>
          </w:rPr>
          <w:fldChar w:fldCharType="begin"/>
        </w:r>
        <w:r w:rsidR="001F07EF">
          <w:rPr>
            <w:noProof/>
            <w:webHidden/>
          </w:rPr>
          <w:instrText xml:space="preserve"> PAGEREF _Toc101795808 \h </w:instrText>
        </w:r>
        <w:r w:rsidR="001F07EF">
          <w:rPr>
            <w:noProof/>
            <w:webHidden/>
          </w:rPr>
        </w:r>
        <w:r w:rsidR="001F07EF">
          <w:rPr>
            <w:noProof/>
            <w:webHidden/>
          </w:rPr>
          <w:fldChar w:fldCharType="separate"/>
        </w:r>
        <w:r w:rsidR="00EF54FE">
          <w:rPr>
            <w:noProof/>
            <w:webHidden/>
          </w:rPr>
          <w:t>12</w:t>
        </w:r>
        <w:r w:rsidR="001F07EF">
          <w:rPr>
            <w:noProof/>
            <w:webHidden/>
          </w:rPr>
          <w:fldChar w:fldCharType="end"/>
        </w:r>
      </w:hyperlink>
    </w:p>
    <w:p w14:paraId="4608DD7F" w14:textId="1D1CB299" w:rsidR="001F07EF" w:rsidRDefault="00000000" w:rsidP="00EF54FE">
      <w:pPr>
        <w:pStyle w:val="TOC3"/>
        <w:tabs>
          <w:tab w:val="left" w:pos="851"/>
          <w:tab w:val="left" w:pos="1100"/>
          <w:tab w:val="right" w:leader="dot" w:pos="10450"/>
        </w:tabs>
        <w:spacing w:before="0" w:after="20"/>
        <w:ind w:left="851" w:hanging="851"/>
        <w:rPr>
          <w:noProof/>
        </w:rPr>
      </w:pPr>
      <w:hyperlink w:anchor="_Toc101795809" w:history="1">
        <w:r w:rsidR="001F07EF" w:rsidRPr="00C806C8">
          <w:rPr>
            <w:rStyle w:val="Hyperlink"/>
            <w:noProof/>
          </w:rPr>
          <w:t>3.8.</w:t>
        </w:r>
        <w:r w:rsidR="001F07EF">
          <w:rPr>
            <w:noProof/>
          </w:rPr>
          <w:tab/>
        </w:r>
        <w:r w:rsidR="001F07EF" w:rsidRPr="00C806C8">
          <w:rPr>
            <w:rStyle w:val="Hyperlink"/>
            <w:noProof/>
          </w:rPr>
          <w:t>Management of attendee numbers</w:t>
        </w:r>
        <w:r w:rsidR="001F07EF">
          <w:rPr>
            <w:noProof/>
            <w:webHidden/>
          </w:rPr>
          <w:tab/>
        </w:r>
        <w:r w:rsidR="001F07EF">
          <w:rPr>
            <w:noProof/>
            <w:webHidden/>
          </w:rPr>
          <w:fldChar w:fldCharType="begin"/>
        </w:r>
        <w:r w:rsidR="001F07EF">
          <w:rPr>
            <w:noProof/>
            <w:webHidden/>
          </w:rPr>
          <w:instrText xml:space="preserve"> PAGEREF _Toc101795809 \h </w:instrText>
        </w:r>
        <w:r w:rsidR="001F07EF">
          <w:rPr>
            <w:noProof/>
            <w:webHidden/>
          </w:rPr>
        </w:r>
        <w:r w:rsidR="001F07EF">
          <w:rPr>
            <w:noProof/>
            <w:webHidden/>
          </w:rPr>
          <w:fldChar w:fldCharType="separate"/>
        </w:r>
        <w:r w:rsidR="00EF54FE">
          <w:rPr>
            <w:noProof/>
            <w:webHidden/>
          </w:rPr>
          <w:t>13</w:t>
        </w:r>
        <w:r w:rsidR="001F07EF">
          <w:rPr>
            <w:noProof/>
            <w:webHidden/>
          </w:rPr>
          <w:fldChar w:fldCharType="end"/>
        </w:r>
      </w:hyperlink>
    </w:p>
    <w:p w14:paraId="5D263191" w14:textId="081249FB" w:rsidR="001F07EF" w:rsidRDefault="00000000" w:rsidP="00EF54FE">
      <w:pPr>
        <w:pStyle w:val="TOC3"/>
        <w:tabs>
          <w:tab w:val="left" w:pos="851"/>
          <w:tab w:val="left" w:pos="1100"/>
          <w:tab w:val="right" w:leader="dot" w:pos="10450"/>
        </w:tabs>
        <w:spacing w:before="0" w:after="20"/>
        <w:ind w:left="851" w:hanging="851"/>
        <w:rPr>
          <w:noProof/>
        </w:rPr>
      </w:pPr>
      <w:hyperlink w:anchor="_Toc101795810" w:history="1">
        <w:r w:rsidR="001F07EF" w:rsidRPr="00C806C8">
          <w:rPr>
            <w:rStyle w:val="Hyperlink"/>
            <w:noProof/>
          </w:rPr>
          <w:t>3.9.</w:t>
        </w:r>
        <w:r w:rsidR="001F07EF">
          <w:rPr>
            <w:noProof/>
          </w:rPr>
          <w:tab/>
        </w:r>
        <w:r w:rsidR="001F07EF" w:rsidRPr="00C806C8">
          <w:rPr>
            <w:rStyle w:val="Hyperlink"/>
            <w:noProof/>
          </w:rPr>
          <w:t>Emergency procedures and planning</w:t>
        </w:r>
        <w:r w:rsidR="001F07EF">
          <w:rPr>
            <w:noProof/>
            <w:webHidden/>
          </w:rPr>
          <w:tab/>
        </w:r>
        <w:r w:rsidR="001F07EF">
          <w:rPr>
            <w:noProof/>
            <w:webHidden/>
          </w:rPr>
          <w:fldChar w:fldCharType="begin"/>
        </w:r>
        <w:r w:rsidR="001F07EF">
          <w:rPr>
            <w:noProof/>
            <w:webHidden/>
          </w:rPr>
          <w:instrText xml:space="preserve"> PAGEREF _Toc101795810 \h </w:instrText>
        </w:r>
        <w:r w:rsidR="001F07EF">
          <w:rPr>
            <w:noProof/>
            <w:webHidden/>
          </w:rPr>
        </w:r>
        <w:r w:rsidR="001F07EF">
          <w:rPr>
            <w:noProof/>
            <w:webHidden/>
          </w:rPr>
          <w:fldChar w:fldCharType="separate"/>
        </w:r>
        <w:r w:rsidR="00EF54FE">
          <w:rPr>
            <w:noProof/>
            <w:webHidden/>
          </w:rPr>
          <w:t>13</w:t>
        </w:r>
        <w:r w:rsidR="001F07EF">
          <w:rPr>
            <w:noProof/>
            <w:webHidden/>
          </w:rPr>
          <w:fldChar w:fldCharType="end"/>
        </w:r>
      </w:hyperlink>
    </w:p>
    <w:p w14:paraId="1D487F1D" w14:textId="28BAF684" w:rsidR="001F07EF" w:rsidRDefault="00000000" w:rsidP="00EF54FE">
      <w:pPr>
        <w:pStyle w:val="TOC3"/>
        <w:tabs>
          <w:tab w:val="left" w:pos="851"/>
          <w:tab w:val="left" w:pos="1320"/>
          <w:tab w:val="right" w:leader="dot" w:pos="10450"/>
        </w:tabs>
        <w:spacing w:before="0" w:after="20"/>
        <w:ind w:left="851" w:hanging="851"/>
        <w:rPr>
          <w:noProof/>
        </w:rPr>
      </w:pPr>
      <w:hyperlink w:anchor="_Toc101795811" w:history="1">
        <w:r w:rsidR="001F07EF" w:rsidRPr="00C806C8">
          <w:rPr>
            <w:rStyle w:val="Hyperlink"/>
            <w:noProof/>
          </w:rPr>
          <w:t>3.10.</w:t>
        </w:r>
        <w:r w:rsidR="001F07EF">
          <w:rPr>
            <w:noProof/>
          </w:rPr>
          <w:tab/>
        </w:r>
        <w:r w:rsidR="001F07EF" w:rsidRPr="00C806C8">
          <w:rPr>
            <w:rStyle w:val="Hyperlink"/>
            <w:noProof/>
          </w:rPr>
          <w:t>First aid and medical cover</w:t>
        </w:r>
        <w:r w:rsidR="001F07EF">
          <w:rPr>
            <w:noProof/>
            <w:webHidden/>
          </w:rPr>
          <w:tab/>
        </w:r>
        <w:r w:rsidR="001F07EF">
          <w:rPr>
            <w:noProof/>
            <w:webHidden/>
          </w:rPr>
          <w:fldChar w:fldCharType="begin"/>
        </w:r>
        <w:r w:rsidR="001F07EF">
          <w:rPr>
            <w:noProof/>
            <w:webHidden/>
          </w:rPr>
          <w:instrText xml:space="preserve"> PAGEREF _Toc101795811 \h </w:instrText>
        </w:r>
        <w:r w:rsidR="001F07EF">
          <w:rPr>
            <w:noProof/>
            <w:webHidden/>
          </w:rPr>
        </w:r>
        <w:r w:rsidR="001F07EF">
          <w:rPr>
            <w:noProof/>
            <w:webHidden/>
          </w:rPr>
          <w:fldChar w:fldCharType="separate"/>
        </w:r>
        <w:r w:rsidR="00EF54FE">
          <w:rPr>
            <w:noProof/>
            <w:webHidden/>
          </w:rPr>
          <w:t>14</w:t>
        </w:r>
        <w:r w:rsidR="001F07EF">
          <w:rPr>
            <w:noProof/>
            <w:webHidden/>
          </w:rPr>
          <w:fldChar w:fldCharType="end"/>
        </w:r>
      </w:hyperlink>
    </w:p>
    <w:p w14:paraId="0141438C" w14:textId="76395BF6" w:rsidR="001F07EF" w:rsidRDefault="00000000" w:rsidP="00EF54FE">
      <w:pPr>
        <w:pStyle w:val="TOC3"/>
        <w:tabs>
          <w:tab w:val="left" w:pos="851"/>
          <w:tab w:val="left" w:pos="1320"/>
          <w:tab w:val="right" w:leader="dot" w:pos="10450"/>
        </w:tabs>
        <w:spacing w:before="0" w:after="20"/>
        <w:ind w:left="851" w:hanging="851"/>
        <w:rPr>
          <w:noProof/>
        </w:rPr>
      </w:pPr>
      <w:hyperlink w:anchor="_Toc101795812" w:history="1">
        <w:r w:rsidR="001F07EF" w:rsidRPr="00C806C8">
          <w:rPr>
            <w:rStyle w:val="Hyperlink"/>
            <w:noProof/>
          </w:rPr>
          <w:t>3.11.</w:t>
        </w:r>
        <w:r w:rsidR="001F07EF">
          <w:rPr>
            <w:noProof/>
          </w:rPr>
          <w:tab/>
        </w:r>
        <w:r w:rsidR="001F07EF" w:rsidRPr="00C806C8">
          <w:rPr>
            <w:rStyle w:val="Hyperlink"/>
            <w:noProof/>
          </w:rPr>
          <w:t>Electricity</w:t>
        </w:r>
        <w:r w:rsidR="001F07EF">
          <w:rPr>
            <w:noProof/>
            <w:webHidden/>
          </w:rPr>
          <w:tab/>
        </w:r>
        <w:r w:rsidR="001F07EF">
          <w:rPr>
            <w:noProof/>
            <w:webHidden/>
          </w:rPr>
          <w:fldChar w:fldCharType="begin"/>
        </w:r>
        <w:r w:rsidR="001F07EF">
          <w:rPr>
            <w:noProof/>
            <w:webHidden/>
          </w:rPr>
          <w:instrText xml:space="preserve"> PAGEREF _Toc101795812 \h </w:instrText>
        </w:r>
        <w:r w:rsidR="001F07EF">
          <w:rPr>
            <w:noProof/>
            <w:webHidden/>
          </w:rPr>
        </w:r>
        <w:r w:rsidR="001F07EF">
          <w:rPr>
            <w:noProof/>
            <w:webHidden/>
          </w:rPr>
          <w:fldChar w:fldCharType="separate"/>
        </w:r>
        <w:r w:rsidR="00EF54FE">
          <w:rPr>
            <w:noProof/>
            <w:webHidden/>
          </w:rPr>
          <w:t>14</w:t>
        </w:r>
        <w:r w:rsidR="001F07EF">
          <w:rPr>
            <w:noProof/>
            <w:webHidden/>
          </w:rPr>
          <w:fldChar w:fldCharType="end"/>
        </w:r>
      </w:hyperlink>
    </w:p>
    <w:p w14:paraId="3FC8F454" w14:textId="6D8B58C9" w:rsidR="001F07EF" w:rsidRDefault="00000000" w:rsidP="00EF54FE">
      <w:pPr>
        <w:pStyle w:val="TOC3"/>
        <w:tabs>
          <w:tab w:val="left" w:pos="851"/>
          <w:tab w:val="left" w:pos="1320"/>
          <w:tab w:val="right" w:leader="dot" w:pos="10450"/>
        </w:tabs>
        <w:spacing w:before="0" w:after="20"/>
        <w:ind w:left="851" w:hanging="851"/>
        <w:rPr>
          <w:noProof/>
        </w:rPr>
      </w:pPr>
      <w:hyperlink w:anchor="_Toc101795813" w:history="1">
        <w:r w:rsidR="001F07EF" w:rsidRPr="00C806C8">
          <w:rPr>
            <w:rStyle w:val="Hyperlink"/>
            <w:noProof/>
          </w:rPr>
          <w:t>3.12.</w:t>
        </w:r>
        <w:r w:rsidR="001F07EF">
          <w:rPr>
            <w:noProof/>
          </w:rPr>
          <w:tab/>
        </w:r>
        <w:r w:rsidR="001F07EF" w:rsidRPr="00C806C8">
          <w:rPr>
            <w:rStyle w:val="Hyperlink"/>
            <w:noProof/>
          </w:rPr>
          <w:t>Fire safety</w:t>
        </w:r>
        <w:r w:rsidR="001F07EF">
          <w:rPr>
            <w:noProof/>
            <w:webHidden/>
          </w:rPr>
          <w:tab/>
        </w:r>
        <w:r w:rsidR="001F07EF">
          <w:rPr>
            <w:noProof/>
            <w:webHidden/>
          </w:rPr>
          <w:fldChar w:fldCharType="begin"/>
        </w:r>
        <w:r w:rsidR="001F07EF">
          <w:rPr>
            <w:noProof/>
            <w:webHidden/>
          </w:rPr>
          <w:instrText xml:space="preserve"> PAGEREF _Toc101795813 \h </w:instrText>
        </w:r>
        <w:r w:rsidR="001F07EF">
          <w:rPr>
            <w:noProof/>
            <w:webHidden/>
          </w:rPr>
        </w:r>
        <w:r w:rsidR="001F07EF">
          <w:rPr>
            <w:noProof/>
            <w:webHidden/>
          </w:rPr>
          <w:fldChar w:fldCharType="separate"/>
        </w:r>
        <w:r w:rsidR="00EF54FE">
          <w:rPr>
            <w:noProof/>
            <w:webHidden/>
          </w:rPr>
          <w:t>14</w:t>
        </w:r>
        <w:r w:rsidR="001F07EF">
          <w:rPr>
            <w:noProof/>
            <w:webHidden/>
          </w:rPr>
          <w:fldChar w:fldCharType="end"/>
        </w:r>
      </w:hyperlink>
    </w:p>
    <w:p w14:paraId="1B520346" w14:textId="742315FD" w:rsidR="001F07EF" w:rsidRDefault="00000000" w:rsidP="00EF54FE">
      <w:pPr>
        <w:pStyle w:val="TOC3"/>
        <w:tabs>
          <w:tab w:val="left" w:pos="851"/>
          <w:tab w:val="left" w:pos="1320"/>
          <w:tab w:val="right" w:leader="dot" w:pos="10450"/>
        </w:tabs>
        <w:spacing w:before="0" w:after="20"/>
        <w:ind w:left="851" w:hanging="851"/>
        <w:rPr>
          <w:noProof/>
        </w:rPr>
      </w:pPr>
      <w:hyperlink w:anchor="_Toc101795814" w:history="1">
        <w:r w:rsidR="001F07EF" w:rsidRPr="00C806C8">
          <w:rPr>
            <w:rStyle w:val="Hyperlink"/>
            <w:noProof/>
          </w:rPr>
          <w:t>3.13.</w:t>
        </w:r>
        <w:r w:rsidR="001F07EF">
          <w:rPr>
            <w:noProof/>
          </w:rPr>
          <w:tab/>
        </w:r>
        <w:r w:rsidR="001F07EF" w:rsidRPr="00C806C8">
          <w:rPr>
            <w:rStyle w:val="Hyperlink"/>
            <w:noProof/>
          </w:rPr>
          <w:t>Amusements and attractions</w:t>
        </w:r>
        <w:r w:rsidR="001F07EF">
          <w:rPr>
            <w:noProof/>
            <w:webHidden/>
          </w:rPr>
          <w:tab/>
        </w:r>
        <w:r w:rsidR="001F07EF">
          <w:rPr>
            <w:noProof/>
            <w:webHidden/>
          </w:rPr>
          <w:fldChar w:fldCharType="begin"/>
        </w:r>
        <w:r w:rsidR="001F07EF">
          <w:rPr>
            <w:noProof/>
            <w:webHidden/>
          </w:rPr>
          <w:instrText xml:space="preserve"> PAGEREF _Toc101795814 \h </w:instrText>
        </w:r>
        <w:r w:rsidR="001F07EF">
          <w:rPr>
            <w:noProof/>
            <w:webHidden/>
          </w:rPr>
        </w:r>
        <w:r w:rsidR="001F07EF">
          <w:rPr>
            <w:noProof/>
            <w:webHidden/>
          </w:rPr>
          <w:fldChar w:fldCharType="separate"/>
        </w:r>
        <w:r w:rsidR="00EF54FE">
          <w:rPr>
            <w:noProof/>
            <w:webHidden/>
          </w:rPr>
          <w:t>15</w:t>
        </w:r>
        <w:r w:rsidR="001F07EF">
          <w:rPr>
            <w:noProof/>
            <w:webHidden/>
          </w:rPr>
          <w:fldChar w:fldCharType="end"/>
        </w:r>
      </w:hyperlink>
    </w:p>
    <w:p w14:paraId="345461AF" w14:textId="30387CF9" w:rsidR="001F07EF" w:rsidRDefault="00000000" w:rsidP="00EF54FE">
      <w:pPr>
        <w:pStyle w:val="TOC3"/>
        <w:tabs>
          <w:tab w:val="left" w:pos="851"/>
          <w:tab w:val="left" w:pos="1320"/>
          <w:tab w:val="right" w:leader="dot" w:pos="10450"/>
        </w:tabs>
        <w:spacing w:before="0" w:after="20"/>
        <w:ind w:left="851" w:hanging="851"/>
        <w:rPr>
          <w:noProof/>
        </w:rPr>
      </w:pPr>
      <w:hyperlink w:anchor="_Toc101795815" w:history="1">
        <w:r w:rsidR="001F07EF" w:rsidRPr="00C806C8">
          <w:rPr>
            <w:rStyle w:val="Hyperlink"/>
            <w:noProof/>
          </w:rPr>
          <w:t>3.14.</w:t>
        </w:r>
        <w:r w:rsidR="001F07EF">
          <w:rPr>
            <w:noProof/>
          </w:rPr>
          <w:tab/>
        </w:r>
        <w:r w:rsidR="001F07EF" w:rsidRPr="00C806C8">
          <w:rPr>
            <w:rStyle w:val="Hyperlink"/>
            <w:noProof/>
          </w:rPr>
          <w:t>Temporary structures</w:t>
        </w:r>
        <w:r w:rsidR="001F07EF">
          <w:rPr>
            <w:noProof/>
            <w:webHidden/>
          </w:rPr>
          <w:tab/>
        </w:r>
        <w:r w:rsidR="001F07EF">
          <w:rPr>
            <w:noProof/>
            <w:webHidden/>
          </w:rPr>
          <w:fldChar w:fldCharType="begin"/>
        </w:r>
        <w:r w:rsidR="001F07EF">
          <w:rPr>
            <w:noProof/>
            <w:webHidden/>
          </w:rPr>
          <w:instrText xml:space="preserve"> PAGEREF _Toc101795815 \h </w:instrText>
        </w:r>
        <w:r w:rsidR="001F07EF">
          <w:rPr>
            <w:noProof/>
            <w:webHidden/>
          </w:rPr>
        </w:r>
        <w:r w:rsidR="001F07EF">
          <w:rPr>
            <w:noProof/>
            <w:webHidden/>
          </w:rPr>
          <w:fldChar w:fldCharType="separate"/>
        </w:r>
        <w:r w:rsidR="00EF54FE">
          <w:rPr>
            <w:noProof/>
            <w:webHidden/>
          </w:rPr>
          <w:t>16</w:t>
        </w:r>
        <w:r w:rsidR="001F07EF">
          <w:rPr>
            <w:noProof/>
            <w:webHidden/>
          </w:rPr>
          <w:fldChar w:fldCharType="end"/>
        </w:r>
      </w:hyperlink>
    </w:p>
    <w:p w14:paraId="24343478" w14:textId="12193221" w:rsidR="001F07EF" w:rsidRDefault="00000000" w:rsidP="00EF54FE">
      <w:pPr>
        <w:pStyle w:val="TOC3"/>
        <w:tabs>
          <w:tab w:val="left" w:pos="851"/>
          <w:tab w:val="left" w:pos="1320"/>
          <w:tab w:val="right" w:leader="dot" w:pos="10450"/>
        </w:tabs>
        <w:spacing w:before="0" w:after="20"/>
        <w:ind w:left="851" w:hanging="851"/>
        <w:rPr>
          <w:noProof/>
        </w:rPr>
      </w:pPr>
      <w:hyperlink w:anchor="_Toc101795816" w:history="1">
        <w:r w:rsidR="001F07EF" w:rsidRPr="00C806C8">
          <w:rPr>
            <w:rStyle w:val="Hyperlink"/>
            <w:noProof/>
          </w:rPr>
          <w:t>3.15.</w:t>
        </w:r>
        <w:r w:rsidR="001F07EF">
          <w:rPr>
            <w:noProof/>
          </w:rPr>
          <w:tab/>
        </w:r>
        <w:r w:rsidR="001F07EF" w:rsidRPr="00C806C8">
          <w:rPr>
            <w:rStyle w:val="Hyperlink"/>
            <w:noProof/>
          </w:rPr>
          <w:t>Animals at events</w:t>
        </w:r>
        <w:r w:rsidR="001F07EF">
          <w:rPr>
            <w:noProof/>
            <w:webHidden/>
          </w:rPr>
          <w:tab/>
        </w:r>
        <w:r w:rsidR="001F07EF">
          <w:rPr>
            <w:noProof/>
            <w:webHidden/>
          </w:rPr>
          <w:fldChar w:fldCharType="begin"/>
        </w:r>
        <w:r w:rsidR="001F07EF">
          <w:rPr>
            <w:noProof/>
            <w:webHidden/>
          </w:rPr>
          <w:instrText xml:space="preserve"> PAGEREF _Toc101795816 \h </w:instrText>
        </w:r>
        <w:r w:rsidR="001F07EF">
          <w:rPr>
            <w:noProof/>
            <w:webHidden/>
          </w:rPr>
        </w:r>
        <w:r w:rsidR="001F07EF">
          <w:rPr>
            <w:noProof/>
            <w:webHidden/>
          </w:rPr>
          <w:fldChar w:fldCharType="separate"/>
        </w:r>
        <w:r w:rsidR="00EF54FE">
          <w:rPr>
            <w:noProof/>
            <w:webHidden/>
          </w:rPr>
          <w:t>17</w:t>
        </w:r>
        <w:r w:rsidR="001F07EF">
          <w:rPr>
            <w:noProof/>
            <w:webHidden/>
          </w:rPr>
          <w:fldChar w:fldCharType="end"/>
        </w:r>
      </w:hyperlink>
    </w:p>
    <w:p w14:paraId="01CD946C" w14:textId="3EF67913" w:rsidR="001F07EF" w:rsidRDefault="00000000" w:rsidP="00EF54FE">
      <w:pPr>
        <w:pStyle w:val="TOC3"/>
        <w:tabs>
          <w:tab w:val="left" w:pos="851"/>
          <w:tab w:val="left" w:pos="1320"/>
          <w:tab w:val="right" w:leader="dot" w:pos="10450"/>
        </w:tabs>
        <w:spacing w:before="0" w:after="20"/>
        <w:ind w:left="851" w:hanging="851"/>
        <w:rPr>
          <w:noProof/>
        </w:rPr>
      </w:pPr>
      <w:hyperlink w:anchor="_Toc101795817" w:history="1">
        <w:r w:rsidR="001F07EF" w:rsidRPr="00C806C8">
          <w:rPr>
            <w:rStyle w:val="Hyperlink"/>
            <w:noProof/>
          </w:rPr>
          <w:t>3.16.</w:t>
        </w:r>
        <w:r w:rsidR="001F07EF">
          <w:rPr>
            <w:noProof/>
          </w:rPr>
          <w:tab/>
        </w:r>
        <w:r w:rsidR="001F07EF" w:rsidRPr="00C806C8">
          <w:rPr>
            <w:rStyle w:val="Hyperlink"/>
            <w:noProof/>
          </w:rPr>
          <w:t>Alcohol and drugs</w:t>
        </w:r>
        <w:r w:rsidR="001F07EF">
          <w:rPr>
            <w:noProof/>
            <w:webHidden/>
          </w:rPr>
          <w:tab/>
        </w:r>
        <w:r w:rsidR="001F07EF">
          <w:rPr>
            <w:noProof/>
            <w:webHidden/>
          </w:rPr>
          <w:fldChar w:fldCharType="begin"/>
        </w:r>
        <w:r w:rsidR="001F07EF">
          <w:rPr>
            <w:noProof/>
            <w:webHidden/>
          </w:rPr>
          <w:instrText xml:space="preserve"> PAGEREF _Toc101795817 \h </w:instrText>
        </w:r>
        <w:r w:rsidR="001F07EF">
          <w:rPr>
            <w:noProof/>
            <w:webHidden/>
          </w:rPr>
        </w:r>
        <w:r w:rsidR="001F07EF">
          <w:rPr>
            <w:noProof/>
            <w:webHidden/>
          </w:rPr>
          <w:fldChar w:fldCharType="separate"/>
        </w:r>
        <w:r w:rsidR="00EF54FE">
          <w:rPr>
            <w:noProof/>
            <w:webHidden/>
          </w:rPr>
          <w:t>18</w:t>
        </w:r>
        <w:r w:rsidR="001F07EF">
          <w:rPr>
            <w:noProof/>
            <w:webHidden/>
          </w:rPr>
          <w:fldChar w:fldCharType="end"/>
        </w:r>
      </w:hyperlink>
    </w:p>
    <w:p w14:paraId="46C3A8E2" w14:textId="67B1B471" w:rsidR="001F07EF" w:rsidRDefault="00000000" w:rsidP="00EF54FE">
      <w:pPr>
        <w:pStyle w:val="TOC2"/>
        <w:tabs>
          <w:tab w:val="left" w:pos="851"/>
          <w:tab w:val="right" w:leader="dot" w:pos="10450"/>
        </w:tabs>
        <w:spacing w:before="0" w:after="20"/>
        <w:ind w:left="851" w:hanging="851"/>
        <w:rPr>
          <w:noProof/>
        </w:rPr>
      </w:pPr>
      <w:hyperlink w:anchor="_Toc101795818" w:history="1">
        <w:r w:rsidR="001F07EF" w:rsidRPr="00C806C8">
          <w:rPr>
            <w:rStyle w:val="Hyperlink"/>
            <w:noProof/>
          </w:rPr>
          <w:t>4.</w:t>
        </w:r>
        <w:r w:rsidR="001F07EF">
          <w:rPr>
            <w:noProof/>
          </w:rPr>
          <w:tab/>
        </w:r>
        <w:r w:rsidR="001F07EF" w:rsidRPr="00C806C8">
          <w:rPr>
            <w:rStyle w:val="Hyperlink"/>
            <w:noProof/>
          </w:rPr>
          <w:t>Communications</w:t>
        </w:r>
        <w:r w:rsidR="001F07EF">
          <w:rPr>
            <w:noProof/>
            <w:webHidden/>
          </w:rPr>
          <w:tab/>
        </w:r>
        <w:r w:rsidR="001F07EF">
          <w:rPr>
            <w:noProof/>
            <w:webHidden/>
          </w:rPr>
          <w:fldChar w:fldCharType="begin"/>
        </w:r>
        <w:r w:rsidR="001F07EF">
          <w:rPr>
            <w:noProof/>
            <w:webHidden/>
          </w:rPr>
          <w:instrText xml:space="preserve"> PAGEREF _Toc101795818 \h </w:instrText>
        </w:r>
        <w:r w:rsidR="001F07EF">
          <w:rPr>
            <w:noProof/>
            <w:webHidden/>
          </w:rPr>
        </w:r>
        <w:r w:rsidR="001F07EF">
          <w:rPr>
            <w:noProof/>
            <w:webHidden/>
          </w:rPr>
          <w:fldChar w:fldCharType="separate"/>
        </w:r>
        <w:r w:rsidR="00EF54FE">
          <w:rPr>
            <w:noProof/>
            <w:webHidden/>
          </w:rPr>
          <w:t>18</w:t>
        </w:r>
        <w:r w:rsidR="001F07EF">
          <w:rPr>
            <w:noProof/>
            <w:webHidden/>
          </w:rPr>
          <w:fldChar w:fldCharType="end"/>
        </w:r>
      </w:hyperlink>
    </w:p>
    <w:p w14:paraId="5B32C20A" w14:textId="0AD88197" w:rsidR="001F07EF" w:rsidRDefault="00000000" w:rsidP="00EF54FE">
      <w:pPr>
        <w:pStyle w:val="TOC3"/>
        <w:tabs>
          <w:tab w:val="left" w:pos="851"/>
          <w:tab w:val="left" w:pos="1100"/>
          <w:tab w:val="right" w:leader="dot" w:pos="10450"/>
        </w:tabs>
        <w:spacing w:before="0" w:after="20"/>
        <w:ind w:left="851" w:hanging="851"/>
        <w:rPr>
          <w:noProof/>
        </w:rPr>
      </w:pPr>
      <w:hyperlink w:anchor="_Toc101795819" w:history="1">
        <w:r w:rsidR="001F07EF" w:rsidRPr="00C806C8">
          <w:rPr>
            <w:rStyle w:val="Hyperlink"/>
            <w:noProof/>
          </w:rPr>
          <w:t>4.1.</w:t>
        </w:r>
        <w:r w:rsidR="001F07EF">
          <w:rPr>
            <w:noProof/>
          </w:rPr>
          <w:tab/>
        </w:r>
        <w:r w:rsidR="001F07EF" w:rsidRPr="00C806C8">
          <w:rPr>
            <w:rStyle w:val="Hyperlink"/>
            <w:noProof/>
          </w:rPr>
          <w:t>Event communications – surrounding residents</w:t>
        </w:r>
        <w:r w:rsidR="001F07EF">
          <w:rPr>
            <w:noProof/>
            <w:webHidden/>
          </w:rPr>
          <w:tab/>
        </w:r>
        <w:r w:rsidR="001F07EF">
          <w:rPr>
            <w:noProof/>
            <w:webHidden/>
          </w:rPr>
          <w:fldChar w:fldCharType="begin"/>
        </w:r>
        <w:r w:rsidR="001F07EF">
          <w:rPr>
            <w:noProof/>
            <w:webHidden/>
          </w:rPr>
          <w:instrText xml:space="preserve"> PAGEREF _Toc101795819 \h </w:instrText>
        </w:r>
        <w:r w:rsidR="001F07EF">
          <w:rPr>
            <w:noProof/>
            <w:webHidden/>
          </w:rPr>
        </w:r>
        <w:r w:rsidR="001F07EF">
          <w:rPr>
            <w:noProof/>
            <w:webHidden/>
          </w:rPr>
          <w:fldChar w:fldCharType="separate"/>
        </w:r>
        <w:r w:rsidR="00EF54FE">
          <w:rPr>
            <w:noProof/>
            <w:webHidden/>
          </w:rPr>
          <w:t>19</w:t>
        </w:r>
        <w:r w:rsidR="001F07EF">
          <w:rPr>
            <w:noProof/>
            <w:webHidden/>
          </w:rPr>
          <w:fldChar w:fldCharType="end"/>
        </w:r>
      </w:hyperlink>
    </w:p>
    <w:p w14:paraId="454AE59B" w14:textId="7E8644FE" w:rsidR="001F07EF" w:rsidRDefault="00000000" w:rsidP="00EF54FE">
      <w:pPr>
        <w:pStyle w:val="TOC3"/>
        <w:tabs>
          <w:tab w:val="left" w:pos="851"/>
          <w:tab w:val="left" w:pos="1100"/>
          <w:tab w:val="right" w:leader="dot" w:pos="10450"/>
        </w:tabs>
        <w:spacing w:before="0" w:after="20"/>
        <w:ind w:left="851" w:hanging="851"/>
        <w:rPr>
          <w:noProof/>
        </w:rPr>
      </w:pPr>
      <w:hyperlink w:anchor="_Toc101795820" w:history="1">
        <w:r w:rsidR="001F07EF" w:rsidRPr="00C806C8">
          <w:rPr>
            <w:rStyle w:val="Hyperlink"/>
            <w:noProof/>
          </w:rPr>
          <w:t>4.2.</w:t>
        </w:r>
        <w:r w:rsidR="001F07EF">
          <w:rPr>
            <w:noProof/>
          </w:rPr>
          <w:tab/>
        </w:r>
        <w:r w:rsidR="001F07EF" w:rsidRPr="00C806C8">
          <w:rPr>
            <w:rStyle w:val="Hyperlink"/>
            <w:noProof/>
          </w:rPr>
          <w:t>Event day communications – audience</w:t>
        </w:r>
        <w:r w:rsidR="001F07EF">
          <w:rPr>
            <w:noProof/>
            <w:webHidden/>
          </w:rPr>
          <w:tab/>
        </w:r>
        <w:r w:rsidR="001F07EF">
          <w:rPr>
            <w:noProof/>
            <w:webHidden/>
          </w:rPr>
          <w:fldChar w:fldCharType="begin"/>
        </w:r>
        <w:r w:rsidR="001F07EF">
          <w:rPr>
            <w:noProof/>
            <w:webHidden/>
          </w:rPr>
          <w:instrText xml:space="preserve"> PAGEREF _Toc101795820 \h </w:instrText>
        </w:r>
        <w:r w:rsidR="001F07EF">
          <w:rPr>
            <w:noProof/>
            <w:webHidden/>
          </w:rPr>
        </w:r>
        <w:r w:rsidR="001F07EF">
          <w:rPr>
            <w:noProof/>
            <w:webHidden/>
          </w:rPr>
          <w:fldChar w:fldCharType="separate"/>
        </w:r>
        <w:r w:rsidR="00EF54FE">
          <w:rPr>
            <w:noProof/>
            <w:webHidden/>
          </w:rPr>
          <w:t>19</w:t>
        </w:r>
        <w:r w:rsidR="001F07EF">
          <w:rPr>
            <w:noProof/>
            <w:webHidden/>
          </w:rPr>
          <w:fldChar w:fldCharType="end"/>
        </w:r>
      </w:hyperlink>
    </w:p>
    <w:p w14:paraId="65573B54" w14:textId="5B395E71" w:rsidR="001F07EF" w:rsidRDefault="00000000" w:rsidP="00EF54FE">
      <w:pPr>
        <w:pStyle w:val="TOC3"/>
        <w:tabs>
          <w:tab w:val="left" w:pos="851"/>
          <w:tab w:val="left" w:pos="1100"/>
          <w:tab w:val="right" w:leader="dot" w:pos="10450"/>
        </w:tabs>
        <w:spacing w:before="0" w:after="20"/>
        <w:ind w:left="851" w:hanging="851"/>
        <w:rPr>
          <w:noProof/>
        </w:rPr>
      </w:pPr>
      <w:hyperlink w:anchor="_Toc101795821" w:history="1">
        <w:r w:rsidR="001F07EF" w:rsidRPr="00C806C8">
          <w:rPr>
            <w:rStyle w:val="Hyperlink"/>
            <w:noProof/>
          </w:rPr>
          <w:t>4.3.</w:t>
        </w:r>
        <w:r w:rsidR="001F07EF">
          <w:rPr>
            <w:noProof/>
          </w:rPr>
          <w:tab/>
        </w:r>
        <w:r w:rsidR="001F07EF" w:rsidRPr="00C806C8">
          <w:rPr>
            <w:rStyle w:val="Hyperlink"/>
            <w:noProof/>
          </w:rPr>
          <w:t>Event day communications – internal</w:t>
        </w:r>
        <w:r w:rsidR="001F07EF">
          <w:rPr>
            <w:noProof/>
            <w:webHidden/>
          </w:rPr>
          <w:tab/>
        </w:r>
        <w:r w:rsidR="001F07EF">
          <w:rPr>
            <w:noProof/>
            <w:webHidden/>
          </w:rPr>
          <w:fldChar w:fldCharType="begin"/>
        </w:r>
        <w:r w:rsidR="001F07EF">
          <w:rPr>
            <w:noProof/>
            <w:webHidden/>
          </w:rPr>
          <w:instrText xml:space="preserve"> PAGEREF _Toc101795821 \h </w:instrText>
        </w:r>
        <w:r w:rsidR="001F07EF">
          <w:rPr>
            <w:noProof/>
            <w:webHidden/>
          </w:rPr>
        </w:r>
        <w:r w:rsidR="001F07EF">
          <w:rPr>
            <w:noProof/>
            <w:webHidden/>
          </w:rPr>
          <w:fldChar w:fldCharType="separate"/>
        </w:r>
        <w:r w:rsidR="00EF54FE">
          <w:rPr>
            <w:noProof/>
            <w:webHidden/>
          </w:rPr>
          <w:t>19</w:t>
        </w:r>
        <w:r w:rsidR="001F07EF">
          <w:rPr>
            <w:noProof/>
            <w:webHidden/>
          </w:rPr>
          <w:fldChar w:fldCharType="end"/>
        </w:r>
      </w:hyperlink>
    </w:p>
    <w:p w14:paraId="5E8C056B" w14:textId="5943E87F" w:rsidR="001F07EF" w:rsidRDefault="00000000" w:rsidP="00EF54FE">
      <w:pPr>
        <w:pStyle w:val="TOC2"/>
        <w:tabs>
          <w:tab w:val="left" w:pos="851"/>
          <w:tab w:val="right" w:leader="dot" w:pos="10450"/>
        </w:tabs>
        <w:spacing w:before="0" w:after="20"/>
        <w:ind w:left="851" w:hanging="851"/>
        <w:rPr>
          <w:noProof/>
        </w:rPr>
      </w:pPr>
      <w:hyperlink w:anchor="_Toc101795822" w:history="1">
        <w:r w:rsidR="001F07EF" w:rsidRPr="00C806C8">
          <w:rPr>
            <w:rStyle w:val="Hyperlink"/>
            <w:noProof/>
          </w:rPr>
          <w:t>5.</w:t>
        </w:r>
        <w:r w:rsidR="001F07EF">
          <w:rPr>
            <w:noProof/>
          </w:rPr>
          <w:tab/>
        </w:r>
        <w:r w:rsidR="001F07EF" w:rsidRPr="00C806C8">
          <w:rPr>
            <w:rStyle w:val="Hyperlink"/>
            <w:noProof/>
          </w:rPr>
          <w:t>Publicity and promotions</w:t>
        </w:r>
        <w:r w:rsidR="001F07EF">
          <w:rPr>
            <w:noProof/>
            <w:webHidden/>
          </w:rPr>
          <w:tab/>
        </w:r>
        <w:r w:rsidR="001F07EF">
          <w:rPr>
            <w:noProof/>
            <w:webHidden/>
          </w:rPr>
          <w:fldChar w:fldCharType="begin"/>
        </w:r>
        <w:r w:rsidR="001F07EF">
          <w:rPr>
            <w:noProof/>
            <w:webHidden/>
          </w:rPr>
          <w:instrText xml:space="preserve"> PAGEREF _Toc101795822 \h </w:instrText>
        </w:r>
        <w:r w:rsidR="001F07EF">
          <w:rPr>
            <w:noProof/>
            <w:webHidden/>
          </w:rPr>
        </w:r>
        <w:r w:rsidR="001F07EF">
          <w:rPr>
            <w:noProof/>
            <w:webHidden/>
          </w:rPr>
          <w:fldChar w:fldCharType="separate"/>
        </w:r>
        <w:r w:rsidR="00EF54FE">
          <w:rPr>
            <w:noProof/>
            <w:webHidden/>
          </w:rPr>
          <w:t>19</w:t>
        </w:r>
        <w:r w:rsidR="001F07EF">
          <w:rPr>
            <w:noProof/>
            <w:webHidden/>
          </w:rPr>
          <w:fldChar w:fldCharType="end"/>
        </w:r>
      </w:hyperlink>
    </w:p>
    <w:p w14:paraId="3CB8B609" w14:textId="5BBDBC4C" w:rsidR="001F07EF" w:rsidRDefault="00000000" w:rsidP="00EF54FE">
      <w:pPr>
        <w:pStyle w:val="TOC2"/>
        <w:tabs>
          <w:tab w:val="left" w:pos="851"/>
          <w:tab w:val="right" w:leader="dot" w:pos="10450"/>
        </w:tabs>
        <w:spacing w:before="0" w:after="20"/>
        <w:ind w:left="851" w:hanging="851"/>
        <w:rPr>
          <w:noProof/>
        </w:rPr>
      </w:pPr>
      <w:hyperlink w:anchor="_Toc101795823" w:history="1">
        <w:r w:rsidR="001F07EF" w:rsidRPr="00C806C8">
          <w:rPr>
            <w:rStyle w:val="Hyperlink"/>
            <w:noProof/>
          </w:rPr>
          <w:t>6.</w:t>
        </w:r>
        <w:r w:rsidR="001F07EF">
          <w:rPr>
            <w:noProof/>
          </w:rPr>
          <w:tab/>
        </w:r>
        <w:r w:rsidR="001F07EF" w:rsidRPr="00C806C8">
          <w:rPr>
            <w:rStyle w:val="Hyperlink"/>
            <w:noProof/>
          </w:rPr>
          <w:t>Children</w:t>
        </w:r>
        <w:r w:rsidR="001F07EF">
          <w:rPr>
            <w:noProof/>
            <w:webHidden/>
          </w:rPr>
          <w:tab/>
        </w:r>
        <w:r w:rsidR="001F07EF">
          <w:rPr>
            <w:noProof/>
            <w:webHidden/>
          </w:rPr>
          <w:fldChar w:fldCharType="begin"/>
        </w:r>
        <w:r w:rsidR="001F07EF">
          <w:rPr>
            <w:noProof/>
            <w:webHidden/>
          </w:rPr>
          <w:instrText xml:space="preserve"> PAGEREF _Toc101795823 \h </w:instrText>
        </w:r>
        <w:r w:rsidR="001F07EF">
          <w:rPr>
            <w:noProof/>
            <w:webHidden/>
          </w:rPr>
        </w:r>
        <w:r w:rsidR="001F07EF">
          <w:rPr>
            <w:noProof/>
            <w:webHidden/>
          </w:rPr>
          <w:fldChar w:fldCharType="separate"/>
        </w:r>
        <w:r w:rsidR="00EF54FE">
          <w:rPr>
            <w:noProof/>
            <w:webHidden/>
          </w:rPr>
          <w:t>20</w:t>
        </w:r>
        <w:r w:rsidR="001F07EF">
          <w:rPr>
            <w:noProof/>
            <w:webHidden/>
          </w:rPr>
          <w:fldChar w:fldCharType="end"/>
        </w:r>
      </w:hyperlink>
    </w:p>
    <w:p w14:paraId="152C3AC8" w14:textId="3B0B906D" w:rsidR="001F07EF" w:rsidRDefault="00000000" w:rsidP="00EF54FE">
      <w:pPr>
        <w:pStyle w:val="TOC2"/>
        <w:tabs>
          <w:tab w:val="left" w:pos="851"/>
          <w:tab w:val="right" w:leader="dot" w:pos="10450"/>
        </w:tabs>
        <w:spacing w:before="0" w:after="20"/>
        <w:ind w:left="851" w:hanging="851"/>
        <w:rPr>
          <w:noProof/>
        </w:rPr>
      </w:pPr>
      <w:hyperlink w:anchor="_Toc101795824" w:history="1">
        <w:r w:rsidR="001F07EF" w:rsidRPr="00C806C8">
          <w:rPr>
            <w:rStyle w:val="Hyperlink"/>
            <w:noProof/>
          </w:rPr>
          <w:t>7.</w:t>
        </w:r>
        <w:r w:rsidR="001F07EF">
          <w:rPr>
            <w:noProof/>
          </w:rPr>
          <w:tab/>
        </w:r>
        <w:r w:rsidR="001F07EF" w:rsidRPr="00C806C8">
          <w:rPr>
            <w:rStyle w:val="Hyperlink"/>
            <w:noProof/>
          </w:rPr>
          <w:t>Insurance</w:t>
        </w:r>
        <w:r w:rsidR="001F07EF">
          <w:rPr>
            <w:noProof/>
            <w:webHidden/>
          </w:rPr>
          <w:tab/>
        </w:r>
        <w:r w:rsidR="001F07EF">
          <w:rPr>
            <w:noProof/>
            <w:webHidden/>
          </w:rPr>
          <w:fldChar w:fldCharType="begin"/>
        </w:r>
        <w:r w:rsidR="001F07EF">
          <w:rPr>
            <w:noProof/>
            <w:webHidden/>
          </w:rPr>
          <w:instrText xml:space="preserve"> PAGEREF _Toc101795824 \h </w:instrText>
        </w:r>
        <w:r w:rsidR="001F07EF">
          <w:rPr>
            <w:noProof/>
            <w:webHidden/>
          </w:rPr>
        </w:r>
        <w:r w:rsidR="001F07EF">
          <w:rPr>
            <w:noProof/>
            <w:webHidden/>
          </w:rPr>
          <w:fldChar w:fldCharType="separate"/>
        </w:r>
        <w:r w:rsidR="00EF54FE">
          <w:rPr>
            <w:noProof/>
            <w:webHidden/>
          </w:rPr>
          <w:t>20</w:t>
        </w:r>
        <w:r w:rsidR="001F07EF">
          <w:rPr>
            <w:noProof/>
            <w:webHidden/>
          </w:rPr>
          <w:fldChar w:fldCharType="end"/>
        </w:r>
      </w:hyperlink>
    </w:p>
    <w:p w14:paraId="5CD7D762" w14:textId="26013238" w:rsidR="001F07EF" w:rsidRDefault="00000000" w:rsidP="00EF54FE">
      <w:pPr>
        <w:pStyle w:val="TOC2"/>
        <w:tabs>
          <w:tab w:val="left" w:pos="851"/>
          <w:tab w:val="right" w:leader="dot" w:pos="10450"/>
        </w:tabs>
        <w:spacing w:before="0" w:after="20"/>
        <w:ind w:left="851" w:hanging="851"/>
        <w:rPr>
          <w:noProof/>
        </w:rPr>
      </w:pPr>
      <w:hyperlink w:anchor="_Toc101795825" w:history="1">
        <w:r w:rsidR="001F07EF" w:rsidRPr="00C806C8">
          <w:rPr>
            <w:rStyle w:val="Hyperlink"/>
            <w:noProof/>
          </w:rPr>
          <w:t>8.</w:t>
        </w:r>
        <w:r w:rsidR="001F07EF">
          <w:rPr>
            <w:noProof/>
          </w:rPr>
          <w:tab/>
        </w:r>
        <w:r w:rsidR="001F07EF" w:rsidRPr="00C806C8">
          <w:rPr>
            <w:rStyle w:val="Hyperlink"/>
            <w:noProof/>
          </w:rPr>
          <w:t>Provision of food and drink</w:t>
        </w:r>
        <w:r w:rsidR="001F07EF">
          <w:rPr>
            <w:noProof/>
            <w:webHidden/>
          </w:rPr>
          <w:tab/>
        </w:r>
        <w:r w:rsidR="001F07EF">
          <w:rPr>
            <w:noProof/>
            <w:webHidden/>
          </w:rPr>
          <w:fldChar w:fldCharType="begin"/>
        </w:r>
        <w:r w:rsidR="001F07EF">
          <w:rPr>
            <w:noProof/>
            <w:webHidden/>
          </w:rPr>
          <w:instrText xml:space="preserve"> PAGEREF _Toc101795825 \h </w:instrText>
        </w:r>
        <w:r w:rsidR="001F07EF">
          <w:rPr>
            <w:noProof/>
            <w:webHidden/>
          </w:rPr>
        </w:r>
        <w:r w:rsidR="001F07EF">
          <w:rPr>
            <w:noProof/>
            <w:webHidden/>
          </w:rPr>
          <w:fldChar w:fldCharType="separate"/>
        </w:r>
        <w:r w:rsidR="00EF54FE">
          <w:rPr>
            <w:noProof/>
            <w:webHidden/>
          </w:rPr>
          <w:t>21</w:t>
        </w:r>
        <w:r w:rsidR="001F07EF">
          <w:rPr>
            <w:noProof/>
            <w:webHidden/>
          </w:rPr>
          <w:fldChar w:fldCharType="end"/>
        </w:r>
      </w:hyperlink>
    </w:p>
    <w:p w14:paraId="5F6EA470" w14:textId="54AE6FC0" w:rsidR="001F07EF" w:rsidRDefault="00000000" w:rsidP="00EF54FE">
      <w:pPr>
        <w:pStyle w:val="TOC2"/>
        <w:tabs>
          <w:tab w:val="left" w:pos="851"/>
          <w:tab w:val="right" w:leader="dot" w:pos="10450"/>
        </w:tabs>
        <w:spacing w:before="0" w:after="20"/>
        <w:ind w:left="851" w:hanging="851"/>
        <w:rPr>
          <w:noProof/>
        </w:rPr>
      </w:pPr>
      <w:hyperlink w:anchor="_Toc101795826" w:history="1">
        <w:r w:rsidR="001F07EF" w:rsidRPr="00C806C8">
          <w:rPr>
            <w:rStyle w:val="Hyperlink"/>
            <w:noProof/>
          </w:rPr>
          <w:t>9.</w:t>
        </w:r>
        <w:r w:rsidR="001F07EF">
          <w:rPr>
            <w:noProof/>
          </w:rPr>
          <w:tab/>
        </w:r>
        <w:r w:rsidR="001F07EF" w:rsidRPr="00C806C8">
          <w:rPr>
            <w:rStyle w:val="Hyperlink"/>
            <w:noProof/>
          </w:rPr>
          <w:t>Site considerations</w:t>
        </w:r>
        <w:r w:rsidR="001F07EF">
          <w:rPr>
            <w:noProof/>
            <w:webHidden/>
          </w:rPr>
          <w:tab/>
        </w:r>
        <w:r w:rsidR="001F07EF">
          <w:rPr>
            <w:noProof/>
            <w:webHidden/>
          </w:rPr>
          <w:fldChar w:fldCharType="begin"/>
        </w:r>
        <w:r w:rsidR="001F07EF">
          <w:rPr>
            <w:noProof/>
            <w:webHidden/>
          </w:rPr>
          <w:instrText xml:space="preserve"> PAGEREF _Toc101795826 \h </w:instrText>
        </w:r>
        <w:r w:rsidR="001F07EF">
          <w:rPr>
            <w:noProof/>
            <w:webHidden/>
          </w:rPr>
        </w:r>
        <w:r w:rsidR="001F07EF">
          <w:rPr>
            <w:noProof/>
            <w:webHidden/>
          </w:rPr>
          <w:fldChar w:fldCharType="separate"/>
        </w:r>
        <w:r w:rsidR="00EF54FE">
          <w:rPr>
            <w:noProof/>
            <w:webHidden/>
          </w:rPr>
          <w:t>21</w:t>
        </w:r>
        <w:r w:rsidR="001F07EF">
          <w:rPr>
            <w:noProof/>
            <w:webHidden/>
          </w:rPr>
          <w:fldChar w:fldCharType="end"/>
        </w:r>
      </w:hyperlink>
    </w:p>
    <w:p w14:paraId="32A754B9" w14:textId="7385AA4F" w:rsidR="001F07EF" w:rsidRDefault="00000000" w:rsidP="00EF54FE">
      <w:pPr>
        <w:pStyle w:val="TOC3"/>
        <w:tabs>
          <w:tab w:val="left" w:pos="851"/>
          <w:tab w:val="left" w:pos="1100"/>
          <w:tab w:val="right" w:leader="dot" w:pos="10450"/>
        </w:tabs>
        <w:spacing w:before="0" w:after="20"/>
        <w:ind w:left="851" w:hanging="851"/>
        <w:rPr>
          <w:noProof/>
        </w:rPr>
      </w:pPr>
      <w:hyperlink w:anchor="_Toc101795827" w:history="1">
        <w:r w:rsidR="001F07EF" w:rsidRPr="00C806C8">
          <w:rPr>
            <w:rStyle w:val="Hyperlink"/>
            <w:noProof/>
          </w:rPr>
          <w:t>9.1.</w:t>
        </w:r>
        <w:r w:rsidR="001F07EF">
          <w:rPr>
            <w:noProof/>
          </w:rPr>
          <w:tab/>
        </w:r>
        <w:r w:rsidR="001F07EF" w:rsidRPr="00C806C8">
          <w:rPr>
            <w:rStyle w:val="Hyperlink"/>
            <w:noProof/>
          </w:rPr>
          <w:t>Site plan</w:t>
        </w:r>
        <w:r w:rsidR="001F07EF">
          <w:rPr>
            <w:noProof/>
            <w:webHidden/>
          </w:rPr>
          <w:tab/>
        </w:r>
        <w:r w:rsidR="001F07EF">
          <w:rPr>
            <w:noProof/>
            <w:webHidden/>
          </w:rPr>
          <w:fldChar w:fldCharType="begin"/>
        </w:r>
        <w:r w:rsidR="001F07EF">
          <w:rPr>
            <w:noProof/>
            <w:webHidden/>
          </w:rPr>
          <w:instrText xml:space="preserve"> PAGEREF _Toc101795827 \h </w:instrText>
        </w:r>
        <w:r w:rsidR="001F07EF">
          <w:rPr>
            <w:noProof/>
            <w:webHidden/>
          </w:rPr>
        </w:r>
        <w:r w:rsidR="001F07EF">
          <w:rPr>
            <w:noProof/>
            <w:webHidden/>
          </w:rPr>
          <w:fldChar w:fldCharType="separate"/>
        </w:r>
        <w:r w:rsidR="00EF54FE">
          <w:rPr>
            <w:noProof/>
            <w:webHidden/>
          </w:rPr>
          <w:t>21</w:t>
        </w:r>
        <w:r w:rsidR="001F07EF">
          <w:rPr>
            <w:noProof/>
            <w:webHidden/>
          </w:rPr>
          <w:fldChar w:fldCharType="end"/>
        </w:r>
      </w:hyperlink>
    </w:p>
    <w:p w14:paraId="586A1698" w14:textId="6451118E" w:rsidR="001F07EF" w:rsidRDefault="00000000" w:rsidP="00EF54FE">
      <w:pPr>
        <w:pStyle w:val="TOC3"/>
        <w:tabs>
          <w:tab w:val="left" w:pos="851"/>
          <w:tab w:val="left" w:pos="1100"/>
          <w:tab w:val="right" w:leader="dot" w:pos="10450"/>
        </w:tabs>
        <w:spacing w:before="0" w:after="20"/>
        <w:ind w:left="851" w:hanging="851"/>
        <w:rPr>
          <w:noProof/>
        </w:rPr>
      </w:pPr>
      <w:hyperlink w:anchor="_Toc101795828" w:history="1">
        <w:r w:rsidR="001F07EF" w:rsidRPr="00C806C8">
          <w:rPr>
            <w:rStyle w:val="Hyperlink"/>
            <w:noProof/>
          </w:rPr>
          <w:t>9.2.</w:t>
        </w:r>
        <w:r w:rsidR="001F07EF">
          <w:rPr>
            <w:noProof/>
          </w:rPr>
          <w:tab/>
        </w:r>
        <w:r w:rsidR="001F07EF" w:rsidRPr="00C806C8">
          <w:rPr>
            <w:rStyle w:val="Hyperlink"/>
            <w:noProof/>
          </w:rPr>
          <w:t>Sanitary facilities</w:t>
        </w:r>
        <w:r w:rsidR="001F07EF">
          <w:rPr>
            <w:noProof/>
            <w:webHidden/>
          </w:rPr>
          <w:tab/>
        </w:r>
        <w:r w:rsidR="001F07EF">
          <w:rPr>
            <w:noProof/>
            <w:webHidden/>
          </w:rPr>
          <w:fldChar w:fldCharType="begin"/>
        </w:r>
        <w:r w:rsidR="001F07EF">
          <w:rPr>
            <w:noProof/>
            <w:webHidden/>
          </w:rPr>
          <w:instrText xml:space="preserve"> PAGEREF _Toc101795828 \h </w:instrText>
        </w:r>
        <w:r w:rsidR="001F07EF">
          <w:rPr>
            <w:noProof/>
            <w:webHidden/>
          </w:rPr>
        </w:r>
        <w:r w:rsidR="001F07EF">
          <w:rPr>
            <w:noProof/>
            <w:webHidden/>
          </w:rPr>
          <w:fldChar w:fldCharType="separate"/>
        </w:r>
        <w:r w:rsidR="00EF54FE">
          <w:rPr>
            <w:noProof/>
            <w:webHidden/>
          </w:rPr>
          <w:t>22</w:t>
        </w:r>
        <w:r w:rsidR="001F07EF">
          <w:rPr>
            <w:noProof/>
            <w:webHidden/>
          </w:rPr>
          <w:fldChar w:fldCharType="end"/>
        </w:r>
      </w:hyperlink>
    </w:p>
    <w:p w14:paraId="78F1B9CE" w14:textId="2AC50212" w:rsidR="001F07EF" w:rsidRDefault="00000000" w:rsidP="00EF54FE">
      <w:pPr>
        <w:pStyle w:val="TOC3"/>
        <w:tabs>
          <w:tab w:val="left" w:pos="851"/>
          <w:tab w:val="left" w:pos="1100"/>
          <w:tab w:val="right" w:leader="dot" w:pos="10450"/>
        </w:tabs>
        <w:spacing w:before="0" w:after="20"/>
        <w:ind w:left="851" w:hanging="851"/>
        <w:rPr>
          <w:noProof/>
        </w:rPr>
      </w:pPr>
      <w:hyperlink w:anchor="_Toc101795829" w:history="1">
        <w:r w:rsidR="001F07EF" w:rsidRPr="00C806C8">
          <w:rPr>
            <w:rStyle w:val="Hyperlink"/>
            <w:noProof/>
          </w:rPr>
          <w:t>9.3.</w:t>
        </w:r>
        <w:r w:rsidR="001F07EF">
          <w:rPr>
            <w:noProof/>
          </w:rPr>
          <w:tab/>
        </w:r>
        <w:r w:rsidR="001F07EF" w:rsidRPr="00C806C8">
          <w:rPr>
            <w:rStyle w:val="Hyperlink"/>
            <w:noProof/>
          </w:rPr>
          <w:t>Special effects, fireworks and pyrotechnics</w:t>
        </w:r>
        <w:r w:rsidR="001F07EF">
          <w:rPr>
            <w:noProof/>
            <w:webHidden/>
          </w:rPr>
          <w:tab/>
        </w:r>
        <w:r w:rsidR="001F07EF">
          <w:rPr>
            <w:noProof/>
            <w:webHidden/>
          </w:rPr>
          <w:fldChar w:fldCharType="begin"/>
        </w:r>
        <w:r w:rsidR="001F07EF">
          <w:rPr>
            <w:noProof/>
            <w:webHidden/>
          </w:rPr>
          <w:instrText xml:space="preserve"> PAGEREF _Toc101795829 \h </w:instrText>
        </w:r>
        <w:r w:rsidR="001F07EF">
          <w:rPr>
            <w:noProof/>
            <w:webHidden/>
          </w:rPr>
        </w:r>
        <w:r w:rsidR="001F07EF">
          <w:rPr>
            <w:noProof/>
            <w:webHidden/>
          </w:rPr>
          <w:fldChar w:fldCharType="separate"/>
        </w:r>
        <w:r w:rsidR="00EF54FE">
          <w:rPr>
            <w:noProof/>
            <w:webHidden/>
          </w:rPr>
          <w:t>24</w:t>
        </w:r>
        <w:r w:rsidR="001F07EF">
          <w:rPr>
            <w:noProof/>
            <w:webHidden/>
          </w:rPr>
          <w:fldChar w:fldCharType="end"/>
        </w:r>
      </w:hyperlink>
    </w:p>
    <w:p w14:paraId="6C7205F3" w14:textId="5C1071F1" w:rsidR="001F07EF" w:rsidRDefault="00000000" w:rsidP="00EF54FE">
      <w:pPr>
        <w:pStyle w:val="TOC3"/>
        <w:tabs>
          <w:tab w:val="left" w:pos="851"/>
          <w:tab w:val="left" w:pos="1100"/>
          <w:tab w:val="right" w:leader="dot" w:pos="10450"/>
        </w:tabs>
        <w:spacing w:before="0" w:after="20"/>
        <w:ind w:left="851" w:hanging="851"/>
        <w:rPr>
          <w:noProof/>
        </w:rPr>
      </w:pPr>
      <w:hyperlink w:anchor="_Toc101795830" w:history="1">
        <w:r w:rsidR="001F07EF" w:rsidRPr="00C806C8">
          <w:rPr>
            <w:rStyle w:val="Hyperlink"/>
            <w:noProof/>
          </w:rPr>
          <w:t>9.4.</w:t>
        </w:r>
        <w:r w:rsidR="001F07EF">
          <w:rPr>
            <w:noProof/>
          </w:rPr>
          <w:tab/>
        </w:r>
        <w:r w:rsidR="001F07EF" w:rsidRPr="00C806C8">
          <w:rPr>
            <w:rStyle w:val="Hyperlink"/>
            <w:noProof/>
          </w:rPr>
          <w:t>Traffic, transport and parking</w:t>
        </w:r>
        <w:r w:rsidR="001F07EF">
          <w:rPr>
            <w:noProof/>
            <w:webHidden/>
          </w:rPr>
          <w:tab/>
        </w:r>
        <w:r w:rsidR="001F07EF">
          <w:rPr>
            <w:noProof/>
            <w:webHidden/>
          </w:rPr>
          <w:fldChar w:fldCharType="begin"/>
        </w:r>
        <w:r w:rsidR="001F07EF">
          <w:rPr>
            <w:noProof/>
            <w:webHidden/>
          </w:rPr>
          <w:instrText xml:space="preserve"> PAGEREF _Toc101795830 \h </w:instrText>
        </w:r>
        <w:r w:rsidR="001F07EF">
          <w:rPr>
            <w:noProof/>
            <w:webHidden/>
          </w:rPr>
        </w:r>
        <w:r w:rsidR="001F07EF">
          <w:rPr>
            <w:noProof/>
            <w:webHidden/>
          </w:rPr>
          <w:fldChar w:fldCharType="separate"/>
        </w:r>
        <w:r w:rsidR="00EF54FE">
          <w:rPr>
            <w:noProof/>
            <w:webHidden/>
          </w:rPr>
          <w:t>24</w:t>
        </w:r>
        <w:r w:rsidR="001F07EF">
          <w:rPr>
            <w:noProof/>
            <w:webHidden/>
          </w:rPr>
          <w:fldChar w:fldCharType="end"/>
        </w:r>
      </w:hyperlink>
    </w:p>
    <w:p w14:paraId="6D5B2DB1" w14:textId="6FD5F41A" w:rsidR="001F07EF" w:rsidRDefault="00000000" w:rsidP="00EF54FE">
      <w:pPr>
        <w:pStyle w:val="TOC2"/>
        <w:tabs>
          <w:tab w:val="left" w:pos="851"/>
          <w:tab w:val="left" w:pos="880"/>
          <w:tab w:val="right" w:leader="dot" w:pos="10450"/>
        </w:tabs>
        <w:spacing w:before="0" w:after="20"/>
        <w:ind w:left="851" w:hanging="851"/>
        <w:rPr>
          <w:noProof/>
        </w:rPr>
      </w:pPr>
      <w:hyperlink w:anchor="_Toc101795831" w:history="1">
        <w:r w:rsidR="001F07EF" w:rsidRPr="00C806C8">
          <w:rPr>
            <w:rStyle w:val="Hyperlink"/>
            <w:noProof/>
          </w:rPr>
          <w:t>10.</w:t>
        </w:r>
        <w:r w:rsidR="001F07EF">
          <w:rPr>
            <w:noProof/>
          </w:rPr>
          <w:tab/>
        </w:r>
        <w:r w:rsidR="001F07EF" w:rsidRPr="00C806C8">
          <w:rPr>
            <w:rStyle w:val="Hyperlink"/>
            <w:noProof/>
          </w:rPr>
          <w:t>Environmental considerations</w:t>
        </w:r>
        <w:r w:rsidR="001F07EF">
          <w:rPr>
            <w:noProof/>
            <w:webHidden/>
          </w:rPr>
          <w:tab/>
        </w:r>
        <w:r w:rsidR="001F07EF">
          <w:rPr>
            <w:noProof/>
            <w:webHidden/>
          </w:rPr>
          <w:fldChar w:fldCharType="begin"/>
        </w:r>
        <w:r w:rsidR="001F07EF">
          <w:rPr>
            <w:noProof/>
            <w:webHidden/>
          </w:rPr>
          <w:instrText xml:space="preserve"> PAGEREF _Toc101795831 \h </w:instrText>
        </w:r>
        <w:r w:rsidR="001F07EF">
          <w:rPr>
            <w:noProof/>
            <w:webHidden/>
          </w:rPr>
        </w:r>
        <w:r w:rsidR="001F07EF">
          <w:rPr>
            <w:noProof/>
            <w:webHidden/>
          </w:rPr>
          <w:fldChar w:fldCharType="separate"/>
        </w:r>
        <w:r w:rsidR="00EF54FE">
          <w:rPr>
            <w:noProof/>
            <w:webHidden/>
          </w:rPr>
          <w:t>25</w:t>
        </w:r>
        <w:r w:rsidR="001F07EF">
          <w:rPr>
            <w:noProof/>
            <w:webHidden/>
          </w:rPr>
          <w:fldChar w:fldCharType="end"/>
        </w:r>
      </w:hyperlink>
    </w:p>
    <w:p w14:paraId="5DF4C73A" w14:textId="47CD2576" w:rsidR="001F07EF" w:rsidRDefault="00000000" w:rsidP="00EF54FE">
      <w:pPr>
        <w:pStyle w:val="TOC3"/>
        <w:tabs>
          <w:tab w:val="left" w:pos="851"/>
          <w:tab w:val="left" w:pos="1320"/>
          <w:tab w:val="right" w:leader="dot" w:pos="10450"/>
        </w:tabs>
        <w:spacing w:before="0" w:after="20"/>
        <w:ind w:left="851" w:hanging="851"/>
        <w:rPr>
          <w:noProof/>
        </w:rPr>
      </w:pPr>
      <w:hyperlink w:anchor="_Toc101795832" w:history="1">
        <w:r w:rsidR="001F07EF" w:rsidRPr="00C806C8">
          <w:rPr>
            <w:rStyle w:val="Hyperlink"/>
            <w:noProof/>
          </w:rPr>
          <w:t>10.1.</w:t>
        </w:r>
        <w:r w:rsidR="001F07EF">
          <w:rPr>
            <w:noProof/>
          </w:rPr>
          <w:tab/>
        </w:r>
        <w:r w:rsidR="001F07EF" w:rsidRPr="00C806C8">
          <w:rPr>
            <w:rStyle w:val="Hyperlink"/>
            <w:noProof/>
          </w:rPr>
          <w:t>Waste management</w:t>
        </w:r>
        <w:r w:rsidR="001F07EF">
          <w:rPr>
            <w:noProof/>
            <w:webHidden/>
          </w:rPr>
          <w:tab/>
        </w:r>
        <w:r w:rsidR="001F07EF">
          <w:rPr>
            <w:noProof/>
            <w:webHidden/>
          </w:rPr>
          <w:fldChar w:fldCharType="begin"/>
        </w:r>
        <w:r w:rsidR="001F07EF">
          <w:rPr>
            <w:noProof/>
            <w:webHidden/>
          </w:rPr>
          <w:instrText xml:space="preserve"> PAGEREF _Toc101795832 \h </w:instrText>
        </w:r>
        <w:r w:rsidR="001F07EF">
          <w:rPr>
            <w:noProof/>
            <w:webHidden/>
          </w:rPr>
        </w:r>
        <w:r w:rsidR="001F07EF">
          <w:rPr>
            <w:noProof/>
            <w:webHidden/>
          </w:rPr>
          <w:fldChar w:fldCharType="separate"/>
        </w:r>
        <w:r w:rsidR="00EF54FE">
          <w:rPr>
            <w:noProof/>
            <w:webHidden/>
          </w:rPr>
          <w:t>25</w:t>
        </w:r>
        <w:r w:rsidR="001F07EF">
          <w:rPr>
            <w:noProof/>
            <w:webHidden/>
          </w:rPr>
          <w:fldChar w:fldCharType="end"/>
        </w:r>
      </w:hyperlink>
    </w:p>
    <w:p w14:paraId="128BD384" w14:textId="099FDC5C" w:rsidR="001F07EF" w:rsidRDefault="00000000" w:rsidP="00EF54FE">
      <w:pPr>
        <w:pStyle w:val="TOC3"/>
        <w:tabs>
          <w:tab w:val="left" w:pos="851"/>
          <w:tab w:val="left" w:pos="1320"/>
          <w:tab w:val="right" w:leader="dot" w:pos="10450"/>
        </w:tabs>
        <w:spacing w:before="0" w:after="20"/>
        <w:ind w:left="851" w:hanging="851"/>
        <w:rPr>
          <w:noProof/>
        </w:rPr>
      </w:pPr>
      <w:hyperlink w:anchor="_Toc101795833" w:history="1">
        <w:r w:rsidR="001F07EF" w:rsidRPr="00C806C8">
          <w:rPr>
            <w:rStyle w:val="Hyperlink"/>
            <w:noProof/>
          </w:rPr>
          <w:t>10.2.</w:t>
        </w:r>
        <w:r w:rsidR="001F07EF">
          <w:rPr>
            <w:noProof/>
          </w:rPr>
          <w:tab/>
        </w:r>
        <w:r w:rsidR="001F07EF" w:rsidRPr="00C806C8">
          <w:rPr>
            <w:rStyle w:val="Hyperlink"/>
            <w:noProof/>
          </w:rPr>
          <w:t>Sound noise and vibration</w:t>
        </w:r>
        <w:r w:rsidR="001F07EF">
          <w:rPr>
            <w:noProof/>
            <w:webHidden/>
          </w:rPr>
          <w:tab/>
        </w:r>
        <w:r w:rsidR="001F07EF">
          <w:rPr>
            <w:noProof/>
            <w:webHidden/>
          </w:rPr>
          <w:fldChar w:fldCharType="begin"/>
        </w:r>
        <w:r w:rsidR="001F07EF">
          <w:rPr>
            <w:noProof/>
            <w:webHidden/>
          </w:rPr>
          <w:instrText xml:space="preserve"> PAGEREF _Toc101795833 \h </w:instrText>
        </w:r>
        <w:r w:rsidR="001F07EF">
          <w:rPr>
            <w:noProof/>
            <w:webHidden/>
          </w:rPr>
        </w:r>
        <w:r w:rsidR="001F07EF">
          <w:rPr>
            <w:noProof/>
            <w:webHidden/>
          </w:rPr>
          <w:fldChar w:fldCharType="separate"/>
        </w:r>
        <w:r w:rsidR="00EF54FE">
          <w:rPr>
            <w:noProof/>
            <w:webHidden/>
          </w:rPr>
          <w:t>26</w:t>
        </w:r>
        <w:r w:rsidR="001F07EF">
          <w:rPr>
            <w:noProof/>
            <w:webHidden/>
          </w:rPr>
          <w:fldChar w:fldCharType="end"/>
        </w:r>
      </w:hyperlink>
    </w:p>
    <w:p w14:paraId="193E2175" w14:textId="39D42734" w:rsidR="001F07EF" w:rsidRDefault="00000000" w:rsidP="00EF54FE">
      <w:pPr>
        <w:pStyle w:val="TOC3"/>
        <w:tabs>
          <w:tab w:val="left" w:pos="851"/>
          <w:tab w:val="left" w:pos="1320"/>
          <w:tab w:val="right" w:leader="dot" w:pos="10450"/>
        </w:tabs>
        <w:spacing w:before="0" w:after="20"/>
        <w:ind w:left="851" w:hanging="851"/>
        <w:rPr>
          <w:noProof/>
        </w:rPr>
      </w:pPr>
      <w:hyperlink w:anchor="_Toc101795834" w:history="1">
        <w:r w:rsidR="001F07EF" w:rsidRPr="00C806C8">
          <w:rPr>
            <w:rStyle w:val="Hyperlink"/>
            <w:noProof/>
          </w:rPr>
          <w:t>10.3.</w:t>
        </w:r>
        <w:r w:rsidR="001F07EF">
          <w:rPr>
            <w:noProof/>
          </w:rPr>
          <w:tab/>
        </w:r>
        <w:r w:rsidR="001F07EF" w:rsidRPr="00C806C8">
          <w:rPr>
            <w:rStyle w:val="Hyperlink"/>
            <w:noProof/>
          </w:rPr>
          <w:t>Surface protection and trees</w:t>
        </w:r>
        <w:r w:rsidR="001F07EF">
          <w:rPr>
            <w:noProof/>
            <w:webHidden/>
          </w:rPr>
          <w:tab/>
        </w:r>
        <w:r w:rsidR="001F07EF">
          <w:rPr>
            <w:noProof/>
            <w:webHidden/>
          </w:rPr>
          <w:fldChar w:fldCharType="begin"/>
        </w:r>
        <w:r w:rsidR="001F07EF">
          <w:rPr>
            <w:noProof/>
            <w:webHidden/>
          </w:rPr>
          <w:instrText xml:space="preserve"> PAGEREF _Toc101795834 \h </w:instrText>
        </w:r>
        <w:r w:rsidR="001F07EF">
          <w:rPr>
            <w:noProof/>
            <w:webHidden/>
          </w:rPr>
        </w:r>
        <w:r w:rsidR="001F07EF">
          <w:rPr>
            <w:noProof/>
            <w:webHidden/>
          </w:rPr>
          <w:fldChar w:fldCharType="separate"/>
        </w:r>
        <w:r w:rsidR="00EF54FE">
          <w:rPr>
            <w:noProof/>
            <w:webHidden/>
          </w:rPr>
          <w:t>27</w:t>
        </w:r>
        <w:r w:rsidR="001F07EF">
          <w:rPr>
            <w:noProof/>
            <w:webHidden/>
          </w:rPr>
          <w:fldChar w:fldCharType="end"/>
        </w:r>
      </w:hyperlink>
    </w:p>
    <w:p w14:paraId="7F96494F" w14:textId="18C55769" w:rsidR="001F07EF" w:rsidRDefault="00000000" w:rsidP="00EF54FE">
      <w:pPr>
        <w:pStyle w:val="TOC3"/>
        <w:tabs>
          <w:tab w:val="left" w:pos="851"/>
          <w:tab w:val="left" w:pos="1320"/>
          <w:tab w:val="right" w:leader="dot" w:pos="10450"/>
        </w:tabs>
        <w:spacing w:before="0" w:after="20"/>
        <w:ind w:left="851" w:hanging="851"/>
        <w:rPr>
          <w:noProof/>
        </w:rPr>
      </w:pPr>
      <w:hyperlink w:anchor="_Toc101795835" w:history="1">
        <w:r w:rsidR="001F07EF" w:rsidRPr="00C806C8">
          <w:rPr>
            <w:rStyle w:val="Hyperlink"/>
            <w:noProof/>
          </w:rPr>
          <w:t>10.4.</w:t>
        </w:r>
        <w:r w:rsidR="001F07EF">
          <w:rPr>
            <w:noProof/>
          </w:rPr>
          <w:tab/>
        </w:r>
        <w:r w:rsidR="001F07EF" w:rsidRPr="00C806C8">
          <w:rPr>
            <w:rStyle w:val="Hyperlink"/>
            <w:noProof/>
          </w:rPr>
          <w:t>Weather</w:t>
        </w:r>
        <w:r w:rsidR="001F07EF">
          <w:rPr>
            <w:noProof/>
            <w:webHidden/>
          </w:rPr>
          <w:tab/>
        </w:r>
        <w:r w:rsidR="001F07EF">
          <w:rPr>
            <w:noProof/>
            <w:webHidden/>
          </w:rPr>
          <w:fldChar w:fldCharType="begin"/>
        </w:r>
        <w:r w:rsidR="001F07EF">
          <w:rPr>
            <w:noProof/>
            <w:webHidden/>
          </w:rPr>
          <w:instrText xml:space="preserve"> PAGEREF _Toc101795835 \h </w:instrText>
        </w:r>
        <w:r w:rsidR="001F07EF">
          <w:rPr>
            <w:noProof/>
            <w:webHidden/>
          </w:rPr>
        </w:r>
        <w:r w:rsidR="001F07EF">
          <w:rPr>
            <w:noProof/>
            <w:webHidden/>
          </w:rPr>
          <w:fldChar w:fldCharType="separate"/>
        </w:r>
        <w:r w:rsidR="00EF54FE">
          <w:rPr>
            <w:noProof/>
            <w:webHidden/>
          </w:rPr>
          <w:t>27</w:t>
        </w:r>
        <w:r w:rsidR="001F07EF">
          <w:rPr>
            <w:noProof/>
            <w:webHidden/>
          </w:rPr>
          <w:fldChar w:fldCharType="end"/>
        </w:r>
      </w:hyperlink>
    </w:p>
    <w:p w14:paraId="43876AAA" w14:textId="76788A2F" w:rsidR="001F07EF" w:rsidRDefault="00000000" w:rsidP="00EF54FE">
      <w:pPr>
        <w:pStyle w:val="TOC2"/>
        <w:tabs>
          <w:tab w:val="left" w:pos="851"/>
          <w:tab w:val="left" w:pos="880"/>
          <w:tab w:val="right" w:leader="dot" w:pos="10450"/>
        </w:tabs>
        <w:spacing w:before="0" w:after="20"/>
        <w:ind w:left="851" w:hanging="851"/>
        <w:rPr>
          <w:noProof/>
        </w:rPr>
      </w:pPr>
      <w:hyperlink w:anchor="_Toc101795836" w:history="1">
        <w:r w:rsidR="001F07EF" w:rsidRPr="00C806C8">
          <w:rPr>
            <w:rStyle w:val="Hyperlink"/>
            <w:noProof/>
          </w:rPr>
          <w:t>11.</w:t>
        </w:r>
        <w:r w:rsidR="001F07EF">
          <w:rPr>
            <w:noProof/>
          </w:rPr>
          <w:tab/>
        </w:r>
        <w:r w:rsidR="001F07EF" w:rsidRPr="00C806C8">
          <w:rPr>
            <w:rStyle w:val="Hyperlink"/>
            <w:noProof/>
          </w:rPr>
          <w:t>Other considerations</w:t>
        </w:r>
        <w:r w:rsidR="001F07EF">
          <w:rPr>
            <w:noProof/>
            <w:webHidden/>
          </w:rPr>
          <w:tab/>
        </w:r>
        <w:r w:rsidR="001F07EF">
          <w:rPr>
            <w:noProof/>
            <w:webHidden/>
          </w:rPr>
          <w:fldChar w:fldCharType="begin"/>
        </w:r>
        <w:r w:rsidR="001F07EF">
          <w:rPr>
            <w:noProof/>
            <w:webHidden/>
          </w:rPr>
          <w:instrText xml:space="preserve"> PAGEREF _Toc101795836 \h </w:instrText>
        </w:r>
        <w:r w:rsidR="001F07EF">
          <w:rPr>
            <w:noProof/>
            <w:webHidden/>
          </w:rPr>
        </w:r>
        <w:r w:rsidR="001F07EF">
          <w:rPr>
            <w:noProof/>
            <w:webHidden/>
          </w:rPr>
          <w:fldChar w:fldCharType="separate"/>
        </w:r>
        <w:r w:rsidR="00EF54FE">
          <w:rPr>
            <w:noProof/>
            <w:webHidden/>
          </w:rPr>
          <w:t>28</w:t>
        </w:r>
        <w:r w:rsidR="001F07EF">
          <w:rPr>
            <w:noProof/>
            <w:webHidden/>
          </w:rPr>
          <w:fldChar w:fldCharType="end"/>
        </w:r>
      </w:hyperlink>
    </w:p>
    <w:p w14:paraId="3D13C51D" w14:textId="19DDB0A6" w:rsidR="001F07EF" w:rsidRDefault="00000000" w:rsidP="00EF54FE">
      <w:pPr>
        <w:pStyle w:val="TOC3"/>
        <w:tabs>
          <w:tab w:val="left" w:pos="851"/>
          <w:tab w:val="left" w:pos="1320"/>
          <w:tab w:val="right" w:leader="dot" w:pos="10450"/>
        </w:tabs>
        <w:spacing w:before="0" w:after="20"/>
        <w:ind w:left="851" w:hanging="851"/>
        <w:rPr>
          <w:noProof/>
        </w:rPr>
      </w:pPr>
      <w:hyperlink w:anchor="_Toc101795837" w:history="1">
        <w:r w:rsidR="001F07EF" w:rsidRPr="00C806C8">
          <w:rPr>
            <w:rStyle w:val="Hyperlink"/>
            <w:noProof/>
          </w:rPr>
          <w:t>11.1.</w:t>
        </w:r>
        <w:r w:rsidR="001F07EF">
          <w:rPr>
            <w:noProof/>
          </w:rPr>
          <w:tab/>
        </w:r>
        <w:r w:rsidR="001F07EF" w:rsidRPr="00C806C8">
          <w:rPr>
            <w:rStyle w:val="Hyperlink"/>
            <w:noProof/>
          </w:rPr>
          <w:t>Campsites</w:t>
        </w:r>
        <w:r w:rsidR="001F07EF">
          <w:rPr>
            <w:noProof/>
            <w:webHidden/>
          </w:rPr>
          <w:tab/>
        </w:r>
        <w:r w:rsidR="001F07EF">
          <w:rPr>
            <w:noProof/>
            <w:webHidden/>
          </w:rPr>
          <w:fldChar w:fldCharType="begin"/>
        </w:r>
        <w:r w:rsidR="001F07EF">
          <w:rPr>
            <w:noProof/>
            <w:webHidden/>
          </w:rPr>
          <w:instrText xml:space="preserve"> PAGEREF _Toc101795837 \h </w:instrText>
        </w:r>
        <w:r w:rsidR="001F07EF">
          <w:rPr>
            <w:noProof/>
            <w:webHidden/>
          </w:rPr>
        </w:r>
        <w:r w:rsidR="001F07EF">
          <w:rPr>
            <w:noProof/>
            <w:webHidden/>
          </w:rPr>
          <w:fldChar w:fldCharType="separate"/>
        </w:r>
        <w:r w:rsidR="00EF54FE">
          <w:rPr>
            <w:noProof/>
            <w:webHidden/>
          </w:rPr>
          <w:t>28</w:t>
        </w:r>
        <w:r w:rsidR="001F07EF">
          <w:rPr>
            <w:noProof/>
            <w:webHidden/>
          </w:rPr>
          <w:fldChar w:fldCharType="end"/>
        </w:r>
      </w:hyperlink>
    </w:p>
    <w:p w14:paraId="4542A6CE" w14:textId="42F54D64" w:rsidR="00F73B04" w:rsidRDefault="00000000" w:rsidP="00EF54FE">
      <w:pPr>
        <w:pStyle w:val="TOC2"/>
        <w:tabs>
          <w:tab w:val="left" w:pos="851"/>
          <w:tab w:val="left" w:pos="880"/>
          <w:tab w:val="right" w:leader="dot" w:pos="10450"/>
        </w:tabs>
        <w:spacing w:before="0" w:after="20"/>
        <w:ind w:left="851" w:hanging="851"/>
      </w:pPr>
      <w:hyperlink w:anchor="_Toc101795838" w:history="1">
        <w:r w:rsidR="001F07EF" w:rsidRPr="00C806C8">
          <w:rPr>
            <w:rStyle w:val="Hyperlink"/>
            <w:noProof/>
          </w:rPr>
          <w:t>12.</w:t>
        </w:r>
        <w:r w:rsidR="001F07EF">
          <w:rPr>
            <w:noProof/>
          </w:rPr>
          <w:tab/>
        </w:r>
        <w:r w:rsidR="001F07EF" w:rsidRPr="00C806C8">
          <w:rPr>
            <w:rStyle w:val="Hyperlink"/>
            <w:noProof/>
          </w:rPr>
          <w:t>Appendices</w:t>
        </w:r>
        <w:r w:rsidR="001F07EF">
          <w:rPr>
            <w:noProof/>
            <w:webHidden/>
          </w:rPr>
          <w:tab/>
        </w:r>
        <w:r w:rsidR="001F07EF">
          <w:rPr>
            <w:noProof/>
            <w:webHidden/>
          </w:rPr>
          <w:fldChar w:fldCharType="begin"/>
        </w:r>
        <w:r w:rsidR="001F07EF">
          <w:rPr>
            <w:noProof/>
            <w:webHidden/>
          </w:rPr>
          <w:instrText xml:space="preserve"> PAGEREF _Toc101795838 \h </w:instrText>
        </w:r>
        <w:r w:rsidR="001F07EF">
          <w:rPr>
            <w:noProof/>
            <w:webHidden/>
          </w:rPr>
        </w:r>
        <w:r w:rsidR="001F07EF">
          <w:rPr>
            <w:noProof/>
            <w:webHidden/>
          </w:rPr>
          <w:fldChar w:fldCharType="separate"/>
        </w:r>
        <w:r w:rsidR="00EF54FE">
          <w:rPr>
            <w:noProof/>
            <w:webHidden/>
          </w:rPr>
          <w:t>30</w:t>
        </w:r>
        <w:r w:rsidR="001F07EF">
          <w:rPr>
            <w:noProof/>
            <w:webHidden/>
          </w:rPr>
          <w:fldChar w:fldCharType="end"/>
        </w:r>
      </w:hyperlink>
      <w:r w:rsidR="001F07EF">
        <w:fldChar w:fldCharType="end"/>
      </w:r>
    </w:p>
    <w:p w14:paraId="066487D0" w14:textId="54B7966D" w:rsidR="00B37908" w:rsidRDefault="00F73B04" w:rsidP="000F756A">
      <w:pPr>
        <w:pStyle w:val="Heading2"/>
        <w:numPr>
          <w:ilvl w:val="0"/>
          <w:numId w:val="14"/>
        </w:numPr>
        <w:ind w:left="709" w:hanging="709"/>
      </w:pPr>
      <w:bookmarkStart w:id="5" w:name="_Toc101795793"/>
      <w:r>
        <w:lastRenderedPageBreak/>
        <w:t xml:space="preserve">Event </w:t>
      </w:r>
      <w:r w:rsidR="000F756A">
        <w:t>m</w:t>
      </w:r>
      <w:r>
        <w:t>anagement</w:t>
      </w:r>
      <w:bookmarkEnd w:id="5"/>
    </w:p>
    <w:p w14:paraId="7301CFAE" w14:textId="40A5DE18" w:rsidR="00B37908" w:rsidRDefault="00F73B04" w:rsidP="000F756A">
      <w:pPr>
        <w:pStyle w:val="Heading3"/>
        <w:numPr>
          <w:ilvl w:val="1"/>
          <w:numId w:val="14"/>
        </w:numPr>
        <w:ind w:left="709" w:hanging="709"/>
      </w:pPr>
      <w:bookmarkStart w:id="6" w:name="_Toc101795794"/>
      <w:r>
        <w:t xml:space="preserve">Event </w:t>
      </w:r>
      <w:r w:rsidR="000F756A">
        <w:t>o</w:t>
      </w:r>
      <w:r>
        <w:t>verview</w:t>
      </w:r>
      <w:bookmarkEnd w:id="6"/>
    </w:p>
    <w:p w14:paraId="09A0F9FD" w14:textId="59BAEC23" w:rsidR="00F73B04" w:rsidRDefault="00F73B04" w:rsidP="00C94FEC">
      <w:pPr>
        <w:pStyle w:val="Heading4"/>
      </w:pPr>
      <w:r>
        <w:t>Event description</w:t>
      </w:r>
    </w:p>
    <w:p w14:paraId="2155AE22" w14:textId="27159B06" w:rsidR="00F73B04" w:rsidRDefault="00D016AD" w:rsidP="00C94FEC">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S</w:t>
      </w:r>
      <w:r w:rsidR="00F73B04">
        <w:t>ummary</w:t>
      </w:r>
      <w:r>
        <w:t xml:space="preserve"> – t</w:t>
      </w:r>
      <w:r w:rsidR="00F73B04">
        <w:t xml:space="preserve">hink how you would describe </w:t>
      </w:r>
      <w:r w:rsidR="00CF1256">
        <w:t>your event</w:t>
      </w:r>
      <w:r w:rsidR="00F73B04">
        <w:t xml:space="preserve"> to someone who knows nothing about </w:t>
      </w:r>
      <w:r w:rsidR="00CF1256">
        <w:t>it</w:t>
      </w:r>
      <w:r w:rsidR="00F73B04">
        <w:t>.</w:t>
      </w:r>
    </w:p>
    <w:p w14:paraId="41A30443" w14:textId="10402457" w:rsidR="00C94FEC" w:rsidRDefault="00C94FEC" w:rsidP="00C94FEC">
      <w:pPr>
        <w:pBdr>
          <w:top w:val="single" w:sz="4" w:space="1" w:color="auto"/>
          <w:left w:val="single" w:sz="4" w:space="4" w:color="auto"/>
          <w:bottom w:val="single" w:sz="4" w:space="1" w:color="auto"/>
          <w:right w:val="single" w:sz="4" w:space="4" w:color="auto"/>
        </w:pBdr>
      </w:pPr>
    </w:p>
    <w:p w14:paraId="6944559D" w14:textId="22A7FB05" w:rsidR="00F73B04" w:rsidRDefault="00F73B04" w:rsidP="00C94FEC">
      <w:pPr>
        <w:pStyle w:val="Heading4"/>
      </w:pPr>
      <w:r>
        <w:t>Location</w:t>
      </w:r>
    </w:p>
    <w:p w14:paraId="574CB37C" w14:textId="2D42370B" w:rsidR="00F73B04" w:rsidRDefault="00D016AD" w:rsidP="00C94FEC">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w:t>
      </w:r>
      <w:r w:rsidR="00F73B04">
        <w:t>etailed location</w:t>
      </w:r>
      <w:r w:rsidR="00CF1256">
        <w:t xml:space="preserve">, </w:t>
      </w:r>
      <w:r w:rsidR="00F73B04">
        <w:t xml:space="preserve">including </w:t>
      </w:r>
      <w:r w:rsidR="00CF1256">
        <w:t>all</w:t>
      </w:r>
      <w:r w:rsidR="00F73B04">
        <w:t xml:space="preserve"> </w:t>
      </w:r>
      <w:r>
        <w:t xml:space="preserve">relevant </w:t>
      </w:r>
      <w:r w:rsidR="00F73B04">
        <w:t xml:space="preserve">local authority </w:t>
      </w:r>
      <w:r w:rsidR="00CF1256">
        <w:t>areas</w:t>
      </w:r>
      <w:r>
        <w:t>,</w:t>
      </w:r>
      <w:r w:rsidR="00F73B04">
        <w:t xml:space="preserve"> </w:t>
      </w:r>
      <w:r w:rsidR="00CF1256">
        <w:t xml:space="preserve">and </w:t>
      </w:r>
      <w:r>
        <w:t xml:space="preserve">the </w:t>
      </w:r>
      <w:r w:rsidR="00CF1256">
        <w:t>c</w:t>
      </w:r>
      <w:r w:rsidR="00F73B04">
        <w:t>losest major roads.</w:t>
      </w:r>
    </w:p>
    <w:p w14:paraId="07D70672" w14:textId="23F0E7BF" w:rsidR="00C94FEC" w:rsidRDefault="00C94FEC" w:rsidP="00C94FEC">
      <w:pPr>
        <w:pBdr>
          <w:top w:val="single" w:sz="4" w:space="1" w:color="auto"/>
          <w:left w:val="single" w:sz="4" w:space="4" w:color="auto"/>
          <w:bottom w:val="single" w:sz="4" w:space="1" w:color="auto"/>
          <w:right w:val="single" w:sz="4" w:space="4" w:color="auto"/>
        </w:pBdr>
      </w:pPr>
    </w:p>
    <w:p w14:paraId="7D538037" w14:textId="6F06147B" w:rsidR="00F73B04" w:rsidRDefault="00F73B04" w:rsidP="00C94FEC">
      <w:pPr>
        <w:pStyle w:val="Heading4"/>
      </w:pPr>
      <w:r>
        <w:t>Description of the site and surrounding area</w:t>
      </w:r>
    </w:p>
    <w:p w14:paraId="0DCCFBD6" w14:textId="77777777" w:rsidR="00C94FEC" w:rsidRDefault="00F73B0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Give a general description and links to plan in the Appendix.</w:t>
      </w:r>
    </w:p>
    <w:p w14:paraId="6DC6311A" w14:textId="664035D1" w:rsidR="00C94FEC" w:rsidRDefault="00C94FEC" w:rsidP="00C94FEC">
      <w:pPr>
        <w:pBdr>
          <w:top w:val="single" w:sz="4" w:space="1" w:color="auto"/>
          <w:left w:val="single" w:sz="4" w:space="1" w:color="auto"/>
          <w:bottom w:val="single" w:sz="4" w:space="1" w:color="auto"/>
          <w:right w:val="single" w:sz="4" w:space="1" w:color="auto"/>
        </w:pBdr>
      </w:pPr>
    </w:p>
    <w:p w14:paraId="6CEFB679" w14:textId="348E7F2E" w:rsidR="00F73B04" w:rsidRDefault="00F73B04" w:rsidP="00C94FEC">
      <w:pPr>
        <w:pStyle w:val="Heading4"/>
      </w:pPr>
      <w:r>
        <w:t>Dates and duration</w:t>
      </w:r>
    </w:p>
    <w:p w14:paraId="404B3425" w14:textId="77777777" w:rsidR="00C94FEC" w:rsidRDefault="00F73B0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Include details of the build-up and breakdown schedule as well as the event itself.</w:t>
      </w:r>
    </w:p>
    <w:p w14:paraId="0BA3CC2A" w14:textId="0F555C17" w:rsidR="00C94FEC" w:rsidRDefault="00C94FEC" w:rsidP="00C94FEC">
      <w:pPr>
        <w:pBdr>
          <w:top w:val="single" w:sz="4" w:space="1" w:color="auto"/>
          <w:left w:val="single" w:sz="4" w:space="1" w:color="auto"/>
          <w:bottom w:val="single" w:sz="4" w:space="1" w:color="auto"/>
          <w:right w:val="single" w:sz="4" w:space="1" w:color="auto"/>
        </w:pBdr>
      </w:pPr>
    </w:p>
    <w:p w14:paraId="4240837F" w14:textId="5AD285D3" w:rsidR="00F73B04" w:rsidRDefault="00F73B04" w:rsidP="00C94FEC">
      <w:pPr>
        <w:pStyle w:val="Heading4"/>
      </w:pPr>
      <w:r>
        <w:t>Entrance</w:t>
      </w:r>
      <w:r w:rsidR="00C94FEC">
        <w:t xml:space="preserve"> and </w:t>
      </w:r>
      <w:r>
        <w:t>exit points</w:t>
      </w:r>
    </w:p>
    <w:p w14:paraId="2DCBDDC6" w14:textId="77777777" w:rsidR="00C94FEC" w:rsidRDefault="00F73B0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Enter details of how the public and vehicles enter and exit the site.</w:t>
      </w:r>
    </w:p>
    <w:p w14:paraId="06BB5E54" w14:textId="016A0626" w:rsidR="00C94FEC" w:rsidRDefault="00C94FEC" w:rsidP="00C94FEC">
      <w:pPr>
        <w:pBdr>
          <w:top w:val="single" w:sz="4" w:space="1" w:color="auto"/>
          <w:left w:val="single" w:sz="4" w:space="1" w:color="auto"/>
          <w:bottom w:val="single" w:sz="4" w:space="1" w:color="auto"/>
          <w:right w:val="single" w:sz="4" w:space="1" w:color="auto"/>
        </w:pBdr>
      </w:pPr>
    </w:p>
    <w:p w14:paraId="64B7E3A7" w14:textId="278945AA" w:rsidR="00F73B04" w:rsidRDefault="00F73B04" w:rsidP="00C94FEC">
      <w:pPr>
        <w:pStyle w:val="Heading4"/>
      </w:pPr>
      <w:r>
        <w:t>Expected capacity</w:t>
      </w:r>
    </w:p>
    <w:p w14:paraId="7EFCC64B" w14:textId="5B483347" w:rsidR="00C94FEC" w:rsidRDefault="00F73B0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Provide expected attendance figures</w:t>
      </w:r>
      <w:r w:rsidR="00D016AD">
        <w:t xml:space="preserve"> – f</w:t>
      </w:r>
      <w:r>
        <w:t>or an all</w:t>
      </w:r>
      <w:r w:rsidR="00C94FEC">
        <w:t>-</w:t>
      </w:r>
      <w:r>
        <w:t>day or multiple</w:t>
      </w:r>
      <w:r w:rsidR="00C94FEC">
        <w:t>-</w:t>
      </w:r>
      <w:r>
        <w:t>day event, this should include maximum expected</w:t>
      </w:r>
      <w:r w:rsidR="00D016AD">
        <w:t xml:space="preserve"> or </w:t>
      </w:r>
      <w:r>
        <w:t>permitted attendance</w:t>
      </w:r>
      <w:r w:rsidR="00D016AD">
        <w:t>,</w:t>
      </w:r>
      <w:r>
        <w:t xml:space="preserve"> as well as the maximum at any one time.</w:t>
      </w:r>
    </w:p>
    <w:p w14:paraId="7339DAC3" w14:textId="6DEA6016" w:rsidR="00C94FEC" w:rsidRDefault="00C94FEC" w:rsidP="00C94FEC">
      <w:pPr>
        <w:pBdr>
          <w:top w:val="single" w:sz="4" w:space="1" w:color="auto"/>
          <w:left w:val="single" w:sz="4" w:space="1" w:color="auto"/>
          <w:bottom w:val="single" w:sz="4" w:space="1" w:color="auto"/>
          <w:right w:val="single" w:sz="4" w:space="1" w:color="auto"/>
        </w:pBdr>
      </w:pPr>
    </w:p>
    <w:p w14:paraId="02951290" w14:textId="4E810E91" w:rsidR="00F73B04" w:rsidRDefault="00F73B04" w:rsidP="00C94FEC">
      <w:pPr>
        <w:pStyle w:val="Heading4"/>
      </w:pPr>
      <w:r>
        <w:t>Audience profile</w:t>
      </w:r>
    </w:p>
    <w:p w14:paraId="4A28F4E2" w14:textId="21E2DD42" w:rsidR="00C94FEC" w:rsidRDefault="00D016AD"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This</w:t>
      </w:r>
      <w:r w:rsidR="00F73B04">
        <w:t xml:space="preserve"> is important </w:t>
      </w:r>
      <w:r>
        <w:t>for</w:t>
      </w:r>
      <w:r w:rsidR="00F73B04">
        <w:t xml:space="preserve"> establish</w:t>
      </w:r>
      <w:r>
        <w:t>ing</w:t>
      </w:r>
      <w:r w:rsidR="00F73B04">
        <w:t xml:space="preserve"> </w:t>
      </w:r>
      <w:r>
        <w:t xml:space="preserve">appropriate control </w:t>
      </w:r>
      <w:r w:rsidR="00F73B04">
        <w:t>measures for crowd management.</w:t>
      </w:r>
    </w:p>
    <w:p w14:paraId="7F7538CC" w14:textId="2093ED5D" w:rsidR="00C94FEC" w:rsidRDefault="00C94FEC" w:rsidP="00C94FEC">
      <w:pPr>
        <w:pBdr>
          <w:top w:val="single" w:sz="4" w:space="1" w:color="auto"/>
          <w:left w:val="single" w:sz="4" w:space="1" w:color="auto"/>
          <w:bottom w:val="single" w:sz="4" w:space="1" w:color="auto"/>
          <w:right w:val="single" w:sz="4" w:space="1" w:color="auto"/>
        </w:pBdr>
      </w:pPr>
    </w:p>
    <w:p w14:paraId="50318F1C" w14:textId="315A0D83" w:rsidR="00F73B04" w:rsidRDefault="00F73B04" w:rsidP="00C94FEC">
      <w:pPr>
        <w:pStyle w:val="Heading4"/>
      </w:pPr>
      <w:r>
        <w:t>Event organisers</w:t>
      </w:r>
    </w:p>
    <w:p w14:paraId="2D3069EC" w14:textId="12020D45" w:rsidR="00C94FEC" w:rsidRDefault="00562F74" w:rsidP="00C94FE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W</w:t>
      </w:r>
      <w:r w:rsidR="00F73B04">
        <w:t>ho</w:t>
      </w:r>
      <w:r w:rsidR="00D016AD">
        <w:t xml:space="preserve"> are</w:t>
      </w:r>
      <w:r w:rsidR="00F73B04">
        <w:t xml:space="preserve"> the event organisers and </w:t>
      </w:r>
      <w:r>
        <w:t>what</w:t>
      </w:r>
      <w:r w:rsidR="00F73B04">
        <w:t xml:space="preserve"> relevant experience </w:t>
      </w:r>
      <w:r w:rsidR="00D016AD">
        <w:t>/</w:t>
      </w:r>
      <w:r w:rsidR="00F73B04">
        <w:t xml:space="preserve"> qualifications </w:t>
      </w:r>
      <w:r>
        <w:t xml:space="preserve">do </w:t>
      </w:r>
      <w:r w:rsidR="00F73B04">
        <w:t>they have</w:t>
      </w:r>
      <w:r>
        <w:t>?</w:t>
      </w:r>
    </w:p>
    <w:p w14:paraId="69F98DD0" w14:textId="25F23742" w:rsidR="00C94FEC" w:rsidRDefault="00C94FEC" w:rsidP="00C94FEC">
      <w:pPr>
        <w:pBdr>
          <w:top w:val="single" w:sz="4" w:space="1" w:color="auto"/>
          <w:left w:val="single" w:sz="4" w:space="1" w:color="auto"/>
          <w:bottom w:val="single" w:sz="4" w:space="1" w:color="auto"/>
          <w:right w:val="single" w:sz="4" w:space="1" w:color="auto"/>
        </w:pBdr>
      </w:pPr>
    </w:p>
    <w:p w14:paraId="6FD31D41" w14:textId="399C1DF5" w:rsidR="00F73B04" w:rsidRDefault="00F73B04" w:rsidP="000F756A">
      <w:pPr>
        <w:pStyle w:val="Heading3"/>
        <w:numPr>
          <w:ilvl w:val="1"/>
          <w:numId w:val="14"/>
        </w:numPr>
        <w:ind w:left="709" w:hanging="709"/>
      </w:pPr>
      <w:bookmarkStart w:id="7" w:name="_Toc101795795"/>
      <w:r>
        <w:lastRenderedPageBreak/>
        <w:t xml:space="preserve">Key </w:t>
      </w:r>
      <w:r w:rsidR="000F756A">
        <w:t>event management contacts</w:t>
      </w:r>
      <w:bookmarkEnd w:id="7"/>
    </w:p>
    <w:p w14:paraId="111647B8" w14:textId="0ED615C8" w:rsidR="00F73B04" w:rsidRDefault="00BB5305" w:rsidP="00BB5305">
      <w:pPr>
        <w:shd w:val="clear" w:color="auto" w:fill="E4E2E4" w:themeFill="text2" w:themeFillTint="33"/>
      </w:pPr>
      <w:r>
        <w:t>Complete</w:t>
      </w:r>
      <w:r w:rsidR="00F73B04">
        <w:t xml:space="preserve"> the following table with the names, roles, responsibilities, and contact details of the key people involved in organising your event. Add more lines if necessary.</w:t>
      </w:r>
    </w:p>
    <w:p w14:paraId="746AAD8D" w14:textId="3A2038B0" w:rsidR="00F73B04" w:rsidRDefault="00F73B04" w:rsidP="00F73B04">
      <w:r>
        <w:t>Any event should always have one person who is ultimately responsible for all aspects of the event. Depending on the nature and scale of the event</w:t>
      </w:r>
      <w:r w:rsidR="002929DC">
        <w:t>,</w:t>
      </w:r>
      <w:r>
        <w:t xml:space="preserve"> other people will have key tasks and responsibilities allocated to them but will report to the event organiser.</w:t>
      </w:r>
    </w:p>
    <w:tbl>
      <w:tblPr>
        <w:tblStyle w:val="ThurrockCounciltable-header"/>
        <w:tblW w:w="5000" w:type="pct"/>
        <w:tblLook w:val="04A0" w:firstRow="1" w:lastRow="0" w:firstColumn="1" w:lastColumn="0" w:noHBand="0" w:noVBand="1"/>
      </w:tblPr>
      <w:tblGrid>
        <w:gridCol w:w="2403"/>
        <w:gridCol w:w="2403"/>
        <w:gridCol w:w="3031"/>
        <w:gridCol w:w="2613"/>
      </w:tblGrid>
      <w:tr w:rsidR="00BB5305" w:rsidRPr="00BB5305" w14:paraId="68569255" w14:textId="77777777" w:rsidTr="00BB5305">
        <w:trPr>
          <w:cnfStyle w:val="100000000000" w:firstRow="1" w:lastRow="0" w:firstColumn="0" w:lastColumn="0" w:oddVBand="0" w:evenVBand="0" w:oddHBand="0" w:evenHBand="0" w:firstRowFirstColumn="0" w:firstRowLastColumn="0" w:lastRowFirstColumn="0" w:lastRowLastColumn="0"/>
          <w:tblHeader/>
        </w:trPr>
        <w:tc>
          <w:tcPr>
            <w:tcW w:w="1150" w:type="pct"/>
          </w:tcPr>
          <w:p w14:paraId="30D82710" w14:textId="77777777" w:rsidR="00BB5305" w:rsidRPr="00BB5305" w:rsidRDefault="00BB5305" w:rsidP="00A9480C">
            <w:r w:rsidRPr="00BB5305">
              <w:t>Name</w:t>
            </w:r>
          </w:p>
        </w:tc>
        <w:tc>
          <w:tcPr>
            <w:tcW w:w="1150" w:type="pct"/>
          </w:tcPr>
          <w:p w14:paraId="6F5F6E3F" w14:textId="665EA386" w:rsidR="00BB5305" w:rsidRPr="00BB5305" w:rsidRDefault="00BB5305" w:rsidP="00A9480C">
            <w:r w:rsidRPr="00BB5305">
              <w:t>Role</w:t>
            </w:r>
          </w:p>
        </w:tc>
        <w:tc>
          <w:tcPr>
            <w:tcW w:w="1450" w:type="pct"/>
          </w:tcPr>
          <w:p w14:paraId="3B155422" w14:textId="77777777" w:rsidR="00BB5305" w:rsidRPr="00BB5305" w:rsidRDefault="00BB5305" w:rsidP="00A9480C">
            <w:r w:rsidRPr="00BB5305">
              <w:t>Responsibility</w:t>
            </w:r>
          </w:p>
        </w:tc>
        <w:tc>
          <w:tcPr>
            <w:tcW w:w="1250" w:type="pct"/>
          </w:tcPr>
          <w:p w14:paraId="3C496FE6" w14:textId="31AF3E43" w:rsidR="00BB5305" w:rsidRPr="00BB5305" w:rsidRDefault="00BB5305" w:rsidP="00A9480C">
            <w:r w:rsidRPr="00BB5305">
              <w:t xml:space="preserve">Contact details </w:t>
            </w:r>
            <w:r>
              <w:t xml:space="preserve">– </w:t>
            </w:r>
            <w:r w:rsidRPr="00BB5305">
              <w:t>email</w:t>
            </w:r>
            <w:r>
              <w:t xml:space="preserve">, </w:t>
            </w:r>
            <w:r w:rsidRPr="00BB5305">
              <w:t>mobile and radio channel</w:t>
            </w:r>
            <w:r>
              <w:t xml:space="preserve">, </w:t>
            </w:r>
            <w:r w:rsidRPr="00BB5305">
              <w:t>if radio allocated</w:t>
            </w:r>
          </w:p>
        </w:tc>
      </w:tr>
      <w:tr w:rsidR="00BB5305" w:rsidRPr="00BB5305" w14:paraId="4FAD560E" w14:textId="77777777" w:rsidTr="00BB5305">
        <w:trPr>
          <w:trHeight w:val="560"/>
        </w:trPr>
        <w:tc>
          <w:tcPr>
            <w:tcW w:w="1150" w:type="pct"/>
          </w:tcPr>
          <w:p w14:paraId="5C38C788" w14:textId="77777777" w:rsidR="00BB5305" w:rsidRPr="00BB5305" w:rsidRDefault="00BB5305" w:rsidP="00A9480C"/>
        </w:tc>
        <w:tc>
          <w:tcPr>
            <w:tcW w:w="1150" w:type="pct"/>
          </w:tcPr>
          <w:p w14:paraId="094B8187" w14:textId="35A43A5E" w:rsidR="00BB5305" w:rsidRPr="00BB5305" w:rsidRDefault="00BB5305" w:rsidP="00A9480C">
            <w:r w:rsidRPr="00BB5305">
              <w:t>Event organiser</w:t>
            </w:r>
          </w:p>
        </w:tc>
        <w:tc>
          <w:tcPr>
            <w:tcW w:w="1450" w:type="pct"/>
          </w:tcPr>
          <w:p w14:paraId="30B4D8B5" w14:textId="77777777" w:rsidR="00BB5305" w:rsidRPr="00BB5305" w:rsidRDefault="00BB5305" w:rsidP="00A9480C">
            <w:r w:rsidRPr="00BB5305">
              <w:t>Overall responsibility</w:t>
            </w:r>
          </w:p>
        </w:tc>
        <w:tc>
          <w:tcPr>
            <w:tcW w:w="1250" w:type="pct"/>
          </w:tcPr>
          <w:p w14:paraId="24EA683B" w14:textId="77777777" w:rsidR="00BB5305" w:rsidRPr="00BB5305" w:rsidRDefault="00BB5305" w:rsidP="00A9480C"/>
        </w:tc>
      </w:tr>
      <w:tr w:rsidR="00BB5305" w:rsidRPr="00BB5305" w14:paraId="4DD9CCC8" w14:textId="77777777" w:rsidTr="00BB5305">
        <w:trPr>
          <w:trHeight w:val="560"/>
        </w:trPr>
        <w:tc>
          <w:tcPr>
            <w:tcW w:w="1150" w:type="pct"/>
          </w:tcPr>
          <w:p w14:paraId="47CB40E2" w14:textId="77777777" w:rsidR="00BB5305" w:rsidRPr="00BB5305" w:rsidRDefault="00BB5305" w:rsidP="00A9480C"/>
        </w:tc>
        <w:tc>
          <w:tcPr>
            <w:tcW w:w="1150" w:type="pct"/>
          </w:tcPr>
          <w:p w14:paraId="5B850A39" w14:textId="139E3697" w:rsidR="00BB5305" w:rsidRPr="00BB5305" w:rsidRDefault="00BB5305" w:rsidP="00A9480C">
            <w:r w:rsidRPr="00BB5305">
              <w:t>Production</w:t>
            </w:r>
          </w:p>
        </w:tc>
        <w:tc>
          <w:tcPr>
            <w:tcW w:w="1450" w:type="pct"/>
          </w:tcPr>
          <w:p w14:paraId="19E60AAB" w14:textId="357B32E7" w:rsidR="00BB5305" w:rsidRPr="00BB5305" w:rsidRDefault="00BB5305" w:rsidP="00A9480C">
            <w:r w:rsidRPr="00BB5305">
              <w:t xml:space="preserve">All event infrastructure, ordering, delivery timings, </w:t>
            </w:r>
            <w:r>
              <w:t>and so on</w:t>
            </w:r>
          </w:p>
        </w:tc>
        <w:tc>
          <w:tcPr>
            <w:tcW w:w="1250" w:type="pct"/>
          </w:tcPr>
          <w:p w14:paraId="2934136C" w14:textId="77777777" w:rsidR="00BB5305" w:rsidRPr="00BB5305" w:rsidRDefault="00BB5305" w:rsidP="00A9480C"/>
        </w:tc>
      </w:tr>
      <w:tr w:rsidR="00BB5305" w:rsidRPr="00BB5305" w14:paraId="4834F188" w14:textId="77777777" w:rsidTr="00BB5305">
        <w:trPr>
          <w:trHeight w:val="560"/>
        </w:trPr>
        <w:tc>
          <w:tcPr>
            <w:tcW w:w="1150" w:type="pct"/>
          </w:tcPr>
          <w:p w14:paraId="3791F77D" w14:textId="77777777" w:rsidR="00BB5305" w:rsidRPr="00BB5305" w:rsidRDefault="00BB5305" w:rsidP="00A9480C"/>
        </w:tc>
        <w:tc>
          <w:tcPr>
            <w:tcW w:w="1150" w:type="pct"/>
          </w:tcPr>
          <w:p w14:paraId="75D04049" w14:textId="33FEFE3E" w:rsidR="00BB5305" w:rsidRPr="00BB5305" w:rsidRDefault="00BB5305" w:rsidP="00A9480C">
            <w:r w:rsidRPr="00BB5305">
              <w:t>Volunteer coordinator</w:t>
            </w:r>
          </w:p>
        </w:tc>
        <w:tc>
          <w:tcPr>
            <w:tcW w:w="1450" w:type="pct"/>
          </w:tcPr>
          <w:p w14:paraId="513F3478" w14:textId="77777777" w:rsidR="00BB5305" w:rsidRPr="00BB5305" w:rsidRDefault="00BB5305" w:rsidP="00A9480C">
            <w:r w:rsidRPr="00BB5305">
              <w:t>Volunteer recruitment, training, and event day management</w:t>
            </w:r>
          </w:p>
        </w:tc>
        <w:tc>
          <w:tcPr>
            <w:tcW w:w="1250" w:type="pct"/>
          </w:tcPr>
          <w:p w14:paraId="00CCB47E" w14:textId="77777777" w:rsidR="00BB5305" w:rsidRPr="00BB5305" w:rsidRDefault="00BB5305" w:rsidP="00A9480C"/>
        </w:tc>
      </w:tr>
      <w:tr w:rsidR="00BB5305" w:rsidRPr="00BB5305" w14:paraId="1E6E78A9" w14:textId="77777777" w:rsidTr="00BB5305">
        <w:trPr>
          <w:trHeight w:val="560"/>
        </w:trPr>
        <w:tc>
          <w:tcPr>
            <w:tcW w:w="1150" w:type="pct"/>
          </w:tcPr>
          <w:p w14:paraId="3222CB3F" w14:textId="77777777" w:rsidR="00BB5305" w:rsidRPr="00BB5305" w:rsidRDefault="00BB5305" w:rsidP="00A9480C"/>
        </w:tc>
        <w:tc>
          <w:tcPr>
            <w:tcW w:w="1150" w:type="pct"/>
          </w:tcPr>
          <w:p w14:paraId="7BDBF0D9" w14:textId="50959656" w:rsidR="00BB5305" w:rsidRPr="00BB5305" w:rsidRDefault="00BB5305" w:rsidP="00A9480C">
            <w:r w:rsidRPr="00BB5305">
              <w:t>Steward coordinator</w:t>
            </w:r>
          </w:p>
        </w:tc>
        <w:tc>
          <w:tcPr>
            <w:tcW w:w="1450" w:type="pct"/>
          </w:tcPr>
          <w:p w14:paraId="3FB3A12E" w14:textId="77777777" w:rsidR="00BB5305" w:rsidRPr="00BB5305" w:rsidRDefault="00BB5305" w:rsidP="00A9480C">
            <w:r w:rsidRPr="00BB5305">
              <w:t>Recruitment, training, and event day management</w:t>
            </w:r>
          </w:p>
        </w:tc>
        <w:tc>
          <w:tcPr>
            <w:tcW w:w="1250" w:type="pct"/>
          </w:tcPr>
          <w:p w14:paraId="693B2E5C" w14:textId="77777777" w:rsidR="00BB5305" w:rsidRPr="00BB5305" w:rsidRDefault="00BB5305" w:rsidP="00A9480C"/>
        </w:tc>
      </w:tr>
      <w:tr w:rsidR="00BB5305" w:rsidRPr="00BB5305" w14:paraId="40FB4DD5" w14:textId="77777777" w:rsidTr="00BB5305">
        <w:trPr>
          <w:trHeight w:val="560"/>
        </w:trPr>
        <w:tc>
          <w:tcPr>
            <w:tcW w:w="1150" w:type="pct"/>
          </w:tcPr>
          <w:p w14:paraId="0F179AD4" w14:textId="77777777" w:rsidR="00BB5305" w:rsidRPr="00BB5305" w:rsidRDefault="00BB5305" w:rsidP="00A9480C"/>
        </w:tc>
        <w:tc>
          <w:tcPr>
            <w:tcW w:w="1150" w:type="pct"/>
          </w:tcPr>
          <w:p w14:paraId="179B69AC" w14:textId="688539CF" w:rsidR="00BB5305" w:rsidRPr="00BB5305" w:rsidRDefault="00BB5305" w:rsidP="00A9480C">
            <w:r w:rsidRPr="00BB5305">
              <w:t>Health and safety coordinator</w:t>
            </w:r>
          </w:p>
        </w:tc>
        <w:tc>
          <w:tcPr>
            <w:tcW w:w="1450" w:type="pct"/>
          </w:tcPr>
          <w:p w14:paraId="403196DE" w14:textId="77777777" w:rsidR="00BB5305" w:rsidRPr="00BB5305" w:rsidRDefault="00BB5305" w:rsidP="00A9480C">
            <w:r w:rsidRPr="00BB5305">
              <w:t>Risk assessments, legal compliance, fire points, site inspections, first aid provision</w:t>
            </w:r>
          </w:p>
        </w:tc>
        <w:tc>
          <w:tcPr>
            <w:tcW w:w="1250" w:type="pct"/>
          </w:tcPr>
          <w:p w14:paraId="4975A302" w14:textId="77777777" w:rsidR="00BB5305" w:rsidRPr="00BB5305" w:rsidRDefault="00BB5305" w:rsidP="00A9480C"/>
        </w:tc>
      </w:tr>
      <w:tr w:rsidR="00BB5305" w:rsidRPr="00BB5305" w14:paraId="24732DE4" w14:textId="77777777" w:rsidTr="00BB5305">
        <w:trPr>
          <w:trHeight w:val="560"/>
        </w:trPr>
        <w:tc>
          <w:tcPr>
            <w:tcW w:w="1150" w:type="pct"/>
          </w:tcPr>
          <w:p w14:paraId="03E5B083" w14:textId="77777777" w:rsidR="00BB5305" w:rsidRPr="00BB5305" w:rsidRDefault="00BB5305" w:rsidP="00A9480C"/>
        </w:tc>
        <w:tc>
          <w:tcPr>
            <w:tcW w:w="1150" w:type="pct"/>
          </w:tcPr>
          <w:p w14:paraId="1DB133AF" w14:textId="75BA90C2" w:rsidR="00BB5305" w:rsidRPr="00BB5305" w:rsidRDefault="00BB5305" w:rsidP="00A9480C">
            <w:r w:rsidRPr="00BB5305">
              <w:t>Welfare</w:t>
            </w:r>
          </w:p>
        </w:tc>
        <w:tc>
          <w:tcPr>
            <w:tcW w:w="1450" w:type="pct"/>
          </w:tcPr>
          <w:p w14:paraId="32188CDA" w14:textId="77777777" w:rsidR="00BB5305" w:rsidRPr="00BB5305" w:rsidRDefault="00BB5305" w:rsidP="00A9480C">
            <w:r w:rsidRPr="00BB5305">
              <w:t>Toilets and washing facilities</w:t>
            </w:r>
          </w:p>
        </w:tc>
        <w:tc>
          <w:tcPr>
            <w:tcW w:w="1250" w:type="pct"/>
          </w:tcPr>
          <w:p w14:paraId="72E05D96" w14:textId="77777777" w:rsidR="00BB5305" w:rsidRPr="00BB5305" w:rsidRDefault="00BB5305" w:rsidP="00A9480C"/>
        </w:tc>
      </w:tr>
      <w:tr w:rsidR="00BB5305" w:rsidRPr="00BB5305" w14:paraId="07131EF4" w14:textId="77777777" w:rsidTr="00BB5305">
        <w:trPr>
          <w:trHeight w:val="560"/>
        </w:trPr>
        <w:tc>
          <w:tcPr>
            <w:tcW w:w="1150" w:type="pct"/>
          </w:tcPr>
          <w:p w14:paraId="71B45AF8" w14:textId="77777777" w:rsidR="00BB5305" w:rsidRPr="00BB5305" w:rsidRDefault="00BB5305" w:rsidP="00A9480C"/>
        </w:tc>
        <w:tc>
          <w:tcPr>
            <w:tcW w:w="1150" w:type="pct"/>
          </w:tcPr>
          <w:p w14:paraId="2F12BF73" w14:textId="5436FB56" w:rsidR="00BB5305" w:rsidRPr="00BB5305" w:rsidRDefault="00BB5305" w:rsidP="00A9480C">
            <w:r w:rsidRPr="00BB5305">
              <w:t>Waste management</w:t>
            </w:r>
          </w:p>
        </w:tc>
        <w:tc>
          <w:tcPr>
            <w:tcW w:w="1450" w:type="pct"/>
          </w:tcPr>
          <w:p w14:paraId="7D477338" w14:textId="525C89DB" w:rsidR="00BB5305" w:rsidRPr="00BB5305" w:rsidRDefault="00BB5305" w:rsidP="00A9480C">
            <w:r w:rsidRPr="00BB5305">
              <w:t>Organisation of waste clearance and recycling</w:t>
            </w:r>
          </w:p>
        </w:tc>
        <w:tc>
          <w:tcPr>
            <w:tcW w:w="1250" w:type="pct"/>
          </w:tcPr>
          <w:p w14:paraId="391C2062" w14:textId="77777777" w:rsidR="00BB5305" w:rsidRPr="00BB5305" w:rsidRDefault="00BB5305" w:rsidP="00A9480C"/>
        </w:tc>
      </w:tr>
      <w:tr w:rsidR="00BB5305" w:rsidRPr="00BB5305" w14:paraId="4069B7B7" w14:textId="77777777" w:rsidTr="00BB5305">
        <w:trPr>
          <w:trHeight w:val="560"/>
        </w:trPr>
        <w:tc>
          <w:tcPr>
            <w:tcW w:w="1150" w:type="pct"/>
          </w:tcPr>
          <w:p w14:paraId="039737D5" w14:textId="77777777" w:rsidR="00BB5305" w:rsidRPr="00BB5305" w:rsidRDefault="00BB5305" w:rsidP="00A9480C"/>
        </w:tc>
        <w:tc>
          <w:tcPr>
            <w:tcW w:w="1150" w:type="pct"/>
          </w:tcPr>
          <w:p w14:paraId="5B459AE7" w14:textId="41E04891" w:rsidR="00BB5305" w:rsidRPr="00BB5305" w:rsidRDefault="00BB5305" w:rsidP="00A9480C">
            <w:r w:rsidRPr="00BB5305">
              <w:t>Security</w:t>
            </w:r>
          </w:p>
        </w:tc>
        <w:tc>
          <w:tcPr>
            <w:tcW w:w="1450" w:type="pct"/>
          </w:tcPr>
          <w:p w14:paraId="1854766C" w14:textId="77777777" w:rsidR="00BB5305" w:rsidRPr="00BB5305" w:rsidRDefault="00BB5305" w:rsidP="00A9480C">
            <w:r w:rsidRPr="00BB5305">
              <w:t>Guarding against damage, theft, unauthorised access, outbreaks of disorder</w:t>
            </w:r>
          </w:p>
        </w:tc>
        <w:tc>
          <w:tcPr>
            <w:tcW w:w="1250" w:type="pct"/>
          </w:tcPr>
          <w:p w14:paraId="7B4FD34A" w14:textId="77777777" w:rsidR="00BB5305" w:rsidRPr="00BB5305" w:rsidRDefault="00BB5305" w:rsidP="00A9480C"/>
        </w:tc>
      </w:tr>
      <w:tr w:rsidR="00BB5305" w:rsidRPr="00BB5305" w14:paraId="731A8F0F" w14:textId="77777777" w:rsidTr="00BB5305">
        <w:tc>
          <w:tcPr>
            <w:tcW w:w="1150" w:type="pct"/>
          </w:tcPr>
          <w:p w14:paraId="32B9CECF" w14:textId="77777777" w:rsidR="00BB5305" w:rsidRPr="00BB5305" w:rsidRDefault="00BB5305" w:rsidP="00A9480C"/>
        </w:tc>
        <w:tc>
          <w:tcPr>
            <w:tcW w:w="1150" w:type="pct"/>
          </w:tcPr>
          <w:p w14:paraId="1D3FA12F" w14:textId="77777777" w:rsidR="00BB5305" w:rsidRPr="00BB5305" w:rsidRDefault="00BB5305" w:rsidP="00A9480C"/>
        </w:tc>
        <w:tc>
          <w:tcPr>
            <w:tcW w:w="1450" w:type="pct"/>
          </w:tcPr>
          <w:p w14:paraId="2D175494" w14:textId="77777777" w:rsidR="00BB5305" w:rsidRPr="00BB5305" w:rsidRDefault="00BB5305" w:rsidP="00A9480C"/>
        </w:tc>
        <w:tc>
          <w:tcPr>
            <w:tcW w:w="1250" w:type="pct"/>
          </w:tcPr>
          <w:p w14:paraId="731476B2" w14:textId="77777777" w:rsidR="00BB5305" w:rsidRPr="00BB5305" w:rsidRDefault="00BB5305" w:rsidP="00A9480C"/>
        </w:tc>
      </w:tr>
      <w:tr w:rsidR="00BB5305" w:rsidRPr="00BB5305" w14:paraId="0C1956DD" w14:textId="77777777" w:rsidTr="00BB5305">
        <w:tc>
          <w:tcPr>
            <w:tcW w:w="1150" w:type="pct"/>
          </w:tcPr>
          <w:p w14:paraId="5CEF3127" w14:textId="77777777" w:rsidR="00BB5305" w:rsidRPr="00BB5305" w:rsidRDefault="00BB5305" w:rsidP="00A9480C"/>
        </w:tc>
        <w:tc>
          <w:tcPr>
            <w:tcW w:w="1150" w:type="pct"/>
          </w:tcPr>
          <w:p w14:paraId="5F3D8500" w14:textId="77777777" w:rsidR="00BB5305" w:rsidRPr="00BB5305" w:rsidRDefault="00BB5305" w:rsidP="00A9480C"/>
        </w:tc>
        <w:tc>
          <w:tcPr>
            <w:tcW w:w="1450" w:type="pct"/>
          </w:tcPr>
          <w:p w14:paraId="5624370D" w14:textId="77777777" w:rsidR="00BB5305" w:rsidRPr="00BB5305" w:rsidRDefault="00BB5305" w:rsidP="00A9480C"/>
        </w:tc>
        <w:tc>
          <w:tcPr>
            <w:tcW w:w="1250" w:type="pct"/>
          </w:tcPr>
          <w:p w14:paraId="4660D6B2" w14:textId="77777777" w:rsidR="00BB5305" w:rsidRPr="00BB5305" w:rsidRDefault="00BB5305" w:rsidP="00A9480C"/>
        </w:tc>
      </w:tr>
      <w:tr w:rsidR="00BB5305" w:rsidRPr="00BB5305" w14:paraId="399B2482" w14:textId="77777777" w:rsidTr="00BB5305">
        <w:tc>
          <w:tcPr>
            <w:tcW w:w="1150" w:type="pct"/>
          </w:tcPr>
          <w:p w14:paraId="43261ADA" w14:textId="77777777" w:rsidR="00BB5305" w:rsidRPr="00BB5305" w:rsidRDefault="00BB5305" w:rsidP="00A9480C"/>
        </w:tc>
        <w:tc>
          <w:tcPr>
            <w:tcW w:w="1150" w:type="pct"/>
          </w:tcPr>
          <w:p w14:paraId="27E0EA60" w14:textId="77777777" w:rsidR="00BB5305" w:rsidRPr="00BB5305" w:rsidRDefault="00BB5305" w:rsidP="00A9480C"/>
        </w:tc>
        <w:tc>
          <w:tcPr>
            <w:tcW w:w="1450" w:type="pct"/>
          </w:tcPr>
          <w:p w14:paraId="7A8C1BCB" w14:textId="77777777" w:rsidR="00BB5305" w:rsidRPr="00BB5305" w:rsidRDefault="00BB5305" w:rsidP="00A9480C"/>
        </w:tc>
        <w:tc>
          <w:tcPr>
            <w:tcW w:w="1250" w:type="pct"/>
          </w:tcPr>
          <w:p w14:paraId="6C13406A" w14:textId="77777777" w:rsidR="00BB5305" w:rsidRPr="00BB5305" w:rsidRDefault="00BB5305" w:rsidP="00A9480C"/>
        </w:tc>
      </w:tr>
      <w:tr w:rsidR="00BB5305" w:rsidRPr="00BB5305" w14:paraId="3D63DC9F" w14:textId="77777777" w:rsidTr="00BB5305">
        <w:tc>
          <w:tcPr>
            <w:tcW w:w="1150" w:type="pct"/>
          </w:tcPr>
          <w:p w14:paraId="0FD46EC3" w14:textId="77777777" w:rsidR="00BB5305" w:rsidRPr="00BB5305" w:rsidRDefault="00BB5305" w:rsidP="00A9480C"/>
        </w:tc>
        <w:tc>
          <w:tcPr>
            <w:tcW w:w="1150" w:type="pct"/>
          </w:tcPr>
          <w:p w14:paraId="63A9F904" w14:textId="77777777" w:rsidR="00BB5305" w:rsidRPr="00BB5305" w:rsidRDefault="00BB5305" w:rsidP="00A9480C"/>
        </w:tc>
        <w:tc>
          <w:tcPr>
            <w:tcW w:w="1450" w:type="pct"/>
          </w:tcPr>
          <w:p w14:paraId="0AC307EA" w14:textId="77777777" w:rsidR="00BB5305" w:rsidRPr="00BB5305" w:rsidRDefault="00BB5305" w:rsidP="00A9480C"/>
        </w:tc>
        <w:tc>
          <w:tcPr>
            <w:tcW w:w="1250" w:type="pct"/>
          </w:tcPr>
          <w:p w14:paraId="77136057" w14:textId="77777777" w:rsidR="00BB5305" w:rsidRPr="00BB5305" w:rsidRDefault="00BB5305" w:rsidP="00A9480C"/>
        </w:tc>
      </w:tr>
    </w:tbl>
    <w:p w14:paraId="5A0FA867" w14:textId="78FD1474" w:rsidR="00F73B04" w:rsidRDefault="00F73B04" w:rsidP="000F756A">
      <w:pPr>
        <w:pStyle w:val="Heading3"/>
        <w:numPr>
          <w:ilvl w:val="1"/>
          <w:numId w:val="14"/>
        </w:numPr>
        <w:ind w:left="709" w:hanging="709"/>
      </w:pPr>
      <w:bookmarkStart w:id="8" w:name="_Toc101795796"/>
      <w:r>
        <w:t xml:space="preserve">Event </w:t>
      </w:r>
      <w:r w:rsidR="000F756A">
        <w:t>contractor contacts – other</w:t>
      </w:r>
      <w:bookmarkEnd w:id="8"/>
    </w:p>
    <w:p w14:paraId="25BC603F" w14:textId="291D23DE" w:rsidR="00F73B04" w:rsidRDefault="002929DC" w:rsidP="002929DC">
      <w:pPr>
        <w:shd w:val="clear" w:color="auto" w:fill="E4E2E4" w:themeFill="text2" w:themeFillTint="33"/>
      </w:pPr>
      <w:r>
        <w:t>Complete</w:t>
      </w:r>
      <w:r w:rsidR="00F73B04">
        <w:t xml:space="preserve"> the </w:t>
      </w:r>
      <w:r>
        <w:t>following</w:t>
      </w:r>
      <w:r w:rsidR="00F73B04">
        <w:t xml:space="preserve"> table with all other key contacts for your event.</w:t>
      </w:r>
    </w:p>
    <w:p w14:paraId="79E8168E" w14:textId="77777777" w:rsidR="00E6302D" w:rsidRDefault="002929DC" w:rsidP="00F73B04">
      <w:r>
        <w:t>A</w:t>
      </w:r>
      <w:r w:rsidR="00F73B04">
        <w:t>s event organiser</w:t>
      </w:r>
      <w:r>
        <w:t>, you</w:t>
      </w:r>
      <w:r w:rsidR="00F73B04">
        <w:t xml:space="preserve"> should collat</w:t>
      </w:r>
      <w:r w:rsidR="00E6302D">
        <w:t>e</w:t>
      </w:r>
      <w:r w:rsidR="00F73B04">
        <w:t xml:space="preserve"> the details of all people that will have some involvement with your event. This could be event suppliers, stallholders, emergency contacts, council contacts</w:t>
      </w:r>
      <w:r w:rsidR="00E6302D">
        <w:t>,</w:t>
      </w:r>
      <w:r w:rsidR="00F73B04">
        <w:t xml:space="preserve"> </w:t>
      </w:r>
      <w:r w:rsidR="00E6302D">
        <w:t>and so on</w:t>
      </w:r>
      <w:r w:rsidR="00F73B04">
        <w:t>.</w:t>
      </w:r>
    </w:p>
    <w:p w14:paraId="783CE771" w14:textId="4B6829E2" w:rsidR="00B37908" w:rsidRDefault="00F73B04" w:rsidP="00F73B04">
      <w:r>
        <w:lastRenderedPageBreak/>
        <w:t xml:space="preserve">While it is not necessary </w:t>
      </w:r>
      <w:r w:rsidR="00E6302D">
        <w:t xml:space="preserve">for </w:t>
      </w:r>
      <w:r>
        <w:t xml:space="preserve">the </w:t>
      </w:r>
      <w:r w:rsidR="00E6302D">
        <w:t>c</w:t>
      </w:r>
      <w:r>
        <w:t>ouncil</w:t>
      </w:r>
      <w:r w:rsidR="00E6302D">
        <w:t xml:space="preserve"> to</w:t>
      </w:r>
      <w:r>
        <w:t xml:space="preserve"> have this list, it is important </w:t>
      </w:r>
      <w:r w:rsidR="00E6302D">
        <w:t>to</w:t>
      </w:r>
      <w:r>
        <w:t xml:space="preserve"> create </w:t>
      </w:r>
      <w:r w:rsidR="00E6302D">
        <w:t xml:space="preserve">a </w:t>
      </w:r>
      <w:r>
        <w:t>comprehensive list for your own use. This helps with your event planning and event management on the day.</w:t>
      </w:r>
    </w:p>
    <w:tbl>
      <w:tblPr>
        <w:tblStyle w:val="ThurrockCounciltable-header"/>
        <w:tblW w:w="5000" w:type="pct"/>
        <w:tblLook w:val="04A0" w:firstRow="1" w:lastRow="0" w:firstColumn="1" w:lastColumn="0" w:noHBand="0" w:noVBand="1"/>
      </w:tblPr>
      <w:tblGrid>
        <w:gridCol w:w="1985"/>
        <w:gridCol w:w="1985"/>
        <w:gridCol w:w="2195"/>
        <w:gridCol w:w="2195"/>
        <w:gridCol w:w="2090"/>
      </w:tblGrid>
      <w:tr w:rsidR="00E6302D" w:rsidRPr="00E6302D" w14:paraId="49CF87C0" w14:textId="77777777" w:rsidTr="00E6302D">
        <w:trPr>
          <w:cnfStyle w:val="100000000000" w:firstRow="1" w:lastRow="0" w:firstColumn="0" w:lastColumn="0" w:oddVBand="0" w:evenVBand="0" w:oddHBand="0" w:evenHBand="0" w:firstRowFirstColumn="0" w:firstRowLastColumn="0" w:lastRowFirstColumn="0" w:lastRowLastColumn="0"/>
        </w:trPr>
        <w:tc>
          <w:tcPr>
            <w:tcW w:w="5000" w:type="pct"/>
            <w:gridSpan w:val="5"/>
          </w:tcPr>
          <w:p w14:paraId="540E75F1" w14:textId="7D028DD6" w:rsidR="00E6302D" w:rsidRPr="00E6302D" w:rsidRDefault="00E6302D" w:rsidP="00756145">
            <w:r w:rsidRPr="00E6302D">
              <w:t>Suppliers (marquees, catering, lighting, electrical, amusements, etc)</w:t>
            </w:r>
          </w:p>
        </w:tc>
      </w:tr>
      <w:tr w:rsidR="00E6302D" w:rsidRPr="00E6302D" w14:paraId="3E78E9AD" w14:textId="77777777" w:rsidTr="00E6302D">
        <w:tc>
          <w:tcPr>
            <w:tcW w:w="950" w:type="pct"/>
            <w:shd w:val="clear" w:color="auto" w:fill="F1EFF1" w:themeFill="background2"/>
          </w:tcPr>
          <w:p w14:paraId="3997AB7D" w14:textId="150078F5" w:rsidR="00E6302D" w:rsidRPr="00E6302D" w:rsidRDefault="00E6302D" w:rsidP="00756145">
            <w:pPr>
              <w:rPr>
                <w:b/>
                <w:bCs/>
              </w:rPr>
            </w:pPr>
            <w:r w:rsidRPr="00E6302D">
              <w:rPr>
                <w:b/>
                <w:bCs/>
              </w:rPr>
              <w:t>Company</w:t>
            </w:r>
          </w:p>
        </w:tc>
        <w:tc>
          <w:tcPr>
            <w:tcW w:w="950" w:type="pct"/>
            <w:shd w:val="clear" w:color="auto" w:fill="F1EFF1" w:themeFill="background2"/>
          </w:tcPr>
          <w:p w14:paraId="0A9AB2FB" w14:textId="2E7D491A" w:rsidR="00E6302D" w:rsidRPr="00E6302D" w:rsidRDefault="00E6302D" w:rsidP="00756145">
            <w:pPr>
              <w:rPr>
                <w:b/>
                <w:bCs/>
              </w:rPr>
            </w:pPr>
            <w:r w:rsidRPr="00E6302D">
              <w:rPr>
                <w:b/>
                <w:bCs/>
              </w:rPr>
              <w:t>Contact name</w:t>
            </w:r>
          </w:p>
        </w:tc>
        <w:tc>
          <w:tcPr>
            <w:tcW w:w="1050" w:type="pct"/>
            <w:shd w:val="clear" w:color="auto" w:fill="F1EFF1" w:themeFill="background2"/>
          </w:tcPr>
          <w:p w14:paraId="6BD0EF1E" w14:textId="5E63A8E3" w:rsidR="00E6302D" w:rsidRPr="00E6302D" w:rsidRDefault="00E6302D" w:rsidP="00756145">
            <w:pPr>
              <w:rPr>
                <w:b/>
                <w:bCs/>
              </w:rPr>
            </w:pPr>
            <w:r w:rsidRPr="00E6302D">
              <w:rPr>
                <w:b/>
                <w:bCs/>
              </w:rPr>
              <w:t>Service provided</w:t>
            </w:r>
          </w:p>
        </w:tc>
        <w:tc>
          <w:tcPr>
            <w:tcW w:w="1050" w:type="pct"/>
            <w:shd w:val="clear" w:color="auto" w:fill="F1EFF1" w:themeFill="background2"/>
          </w:tcPr>
          <w:p w14:paraId="49724AFB" w14:textId="2E6E9145" w:rsidR="00E6302D" w:rsidRPr="00E6302D" w:rsidRDefault="00E6302D" w:rsidP="00756145">
            <w:pPr>
              <w:rPr>
                <w:b/>
                <w:bCs/>
              </w:rPr>
            </w:pPr>
            <w:r w:rsidRPr="00E6302D">
              <w:rPr>
                <w:b/>
                <w:bCs/>
              </w:rPr>
              <w:t>Contact details</w:t>
            </w:r>
            <w:r>
              <w:rPr>
                <w:b/>
                <w:bCs/>
              </w:rPr>
              <w:t xml:space="preserve"> –</w:t>
            </w:r>
            <w:r w:rsidRPr="00E6302D">
              <w:rPr>
                <w:b/>
                <w:bCs/>
              </w:rPr>
              <w:t xml:space="preserve"> email</w:t>
            </w:r>
            <w:r>
              <w:rPr>
                <w:b/>
                <w:bCs/>
              </w:rPr>
              <w:t xml:space="preserve">, </w:t>
            </w:r>
            <w:r w:rsidRPr="00E6302D">
              <w:rPr>
                <w:b/>
                <w:bCs/>
              </w:rPr>
              <w:t>mobile</w:t>
            </w:r>
          </w:p>
        </w:tc>
        <w:tc>
          <w:tcPr>
            <w:tcW w:w="1000" w:type="pct"/>
            <w:shd w:val="clear" w:color="auto" w:fill="F1EFF1" w:themeFill="background2"/>
          </w:tcPr>
          <w:p w14:paraId="40B36D67" w14:textId="2AEA5557" w:rsidR="00E6302D" w:rsidRPr="00E6302D" w:rsidRDefault="00E6302D" w:rsidP="00756145">
            <w:pPr>
              <w:rPr>
                <w:b/>
                <w:bCs/>
              </w:rPr>
            </w:pPr>
            <w:r w:rsidRPr="00E6302D">
              <w:rPr>
                <w:b/>
                <w:bCs/>
              </w:rPr>
              <w:t>Notes</w:t>
            </w:r>
          </w:p>
        </w:tc>
      </w:tr>
      <w:tr w:rsidR="00E6302D" w:rsidRPr="00E6302D" w14:paraId="1AFF3504" w14:textId="77777777" w:rsidTr="00E6302D">
        <w:tc>
          <w:tcPr>
            <w:tcW w:w="950" w:type="pct"/>
          </w:tcPr>
          <w:p w14:paraId="01BFDA15" w14:textId="77777777" w:rsidR="00E6302D" w:rsidRPr="00E6302D" w:rsidRDefault="00E6302D" w:rsidP="00756145"/>
        </w:tc>
        <w:tc>
          <w:tcPr>
            <w:tcW w:w="950" w:type="pct"/>
          </w:tcPr>
          <w:p w14:paraId="381E07CF" w14:textId="77777777" w:rsidR="00E6302D" w:rsidRPr="00E6302D" w:rsidRDefault="00E6302D" w:rsidP="00756145"/>
        </w:tc>
        <w:tc>
          <w:tcPr>
            <w:tcW w:w="1050" w:type="pct"/>
          </w:tcPr>
          <w:p w14:paraId="731E622C" w14:textId="77777777" w:rsidR="00E6302D" w:rsidRPr="00E6302D" w:rsidRDefault="00E6302D" w:rsidP="00756145"/>
        </w:tc>
        <w:tc>
          <w:tcPr>
            <w:tcW w:w="1050" w:type="pct"/>
          </w:tcPr>
          <w:p w14:paraId="6FA917E2" w14:textId="77777777" w:rsidR="00E6302D" w:rsidRPr="00E6302D" w:rsidRDefault="00E6302D" w:rsidP="00756145"/>
        </w:tc>
        <w:tc>
          <w:tcPr>
            <w:tcW w:w="1000" w:type="pct"/>
          </w:tcPr>
          <w:p w14:paraId="45063A81" w14:textId="77777777" w:rsidR="00E6302D" w:rsidRPr="00E6302D" w:rsidRDefault="00E6302D" w:rsidP="00756145"/>
        </w:tc>
      </w:tr>
      <w:tr w:rsidR="00E6302D" w:rsidRPr="00E6302D" w14:paraId="403181BB" w14:textId="77777777" w:rsidTr="00E6302D">
        <w:tc>
          <w:tcPr>
            <w:tcW w:w="950" w:type="pct"/>
          </w:tcPr>
          <w:p w14:paraId="4BA19F3D" w14:textId="77777777" w:rsidR="00E6302D" w:rsidRPr="00E6302D" w:rsidRDefault="00E6302D" w:rsidP="00756145"/>
        </w:tc>
        <w:tc>
          <w:tcPr>
            <w:tcW w:w="950" w:type="pct"/>
          </w:tcPr>
          <w:p w14:paraId="1266B743" w14:textId="77777777" w:rsidR="00E6302D" w:rsidRPr="00E6302D" w:rsidRDefault="00E6302D" w:rsidP="00756145"/>
        </w:tc>
        <w:tc>
          <w:tcPr>
            <w:tcW w:w="1050" w:type="pct"/>
          </w:tcPr>
          <w:p w14:paraId="09913F7D" w14:textId="77777777" w:rsidR="00E6302D" w:rsidRPr="00E6302D" w:rsidRDefault="00E6302D" w:rsidP="00756145"/>
        </w:tc>
        <w:tc>
          <w:tcPr>
            <w:tcW w:w="1050" w:type="pct"/>
          </w:tcPr>
          <w:p w14:paraId="243D5017" w14:textId="77777777" w:rsidR="00E6302D" w:rsidRPr="00E6302D" w:rsidRDefault="00E6302D" w:rsidP="00756145"/>
        </w:tc>
        <w:tc>
          <w:tcPr>
            <w:tcW w:w="1000" w:type="pct"/>
          </w:tcPr>
          <w:p w14:paraId="5F36463D" w14:textId="77777777" w:rsidR="00E6302D" w:rsidRPr="00E6302D" w:rsidRDefault="00E6302D" w:rsidP="00756145"/>
        </w:tc>
      </w:tr>
      <w:tr w:rsidR="00E6302D" w:rsidRPr="00E6302D" w14:paraId="21EB20FC" w14:textId="77777777" w:rsidTr="00E6302D">
        <w:tc>
          <w:tcPr>
            <w:tcW w:w="950" w:type="pct"/>
          </w:tcPr>
          <w:p w14:paraId="464AA82B" w14:textId="77777777" w:rsidR="00E6302D" w:rsidRPr="00E6302D" w:rsidRDefault="00E6302D" w:rsidP="00756145"/>
        </w:tc>
        <w:tc>
          <w:tcPr>
            <w:tcW w:w="950" w:type="pct"/>
          </w:tcPr>
          <w:p w14:paraId="39224D2B" w14:textId="77777777" w:rsidR="00E6302D" w:rsidRPr="00E6302D" w:rsidRDefault="00E6302D" w:rsidP="00756145"/>
        </w:tc>
        <w:tc>
          <w:tcPr>
            <w:tcW w:w="1050" w:type="pct"/>
          </w:tcPr>
          <w:p w14:paraId="73F73266" w14:textId="77777777" w:rsidR="00E6302D" w:rsidRPr="00E6302D" w:rsidRDefault="00E6302D" w:rsidP="00756145"/>
        </w:tc>
        <w:tc>
          <w:tcPr>
            <w:tcW w:w="1050" w:type="pct"/>
          </w:tcPr>
          <w:p w14:paraId="6D5573B4" w14:textId="77777777" w:rsidR="00E6302D" w:rsidRPr="00E6302D" w:rsidRDefault="00E6302D" w:rsidP="00756145"/>
        </w:tc>
        <w:tc>
          <w:tcPr>
            <w:tcW w:w="1000" w:type="pct"/>
          </w:tcPr>
          <w:p w14:paraId="0244BBF4" w14:textId="77777777" w:rsidR="00E6302D" w:rsidRPr="00E6302D" w:rsidRDefault="00E6302D" w:rsidP="00756145"/>
        </w:tc>
      </w:tr>
      <w:tr w:rsidR="00E6302D" w:rsidRPr="00E6302D" w14:paraId="252E0715" w14:textId="77777777" w:rsidTr="00E6302D">
        <w:tc>
          <w:tcPr>
            <w:tcW w:w="950" w:type="pct"/>
          </w:tcPr>
          <w:p w14:paraId="545D36DE" w14:textId="77777777" w:rsidR="00E6302D" w:rsidRPr="00E6302D" w:rsidRDefault="00E6302D" w:rsidP="00756145"/>
        </w:tc>
        <w:tc>
          <w:tcPr>
            <w:tcW w:w="950" w:type="pct"/>
          </w:tcPr>
          <w:p w14:paraId="170ED2E5" w14:textId="77777777" w:rsidR="00E6302D" w:rsidRPr="00E6302D" w:rsidRDefault="00E6302D" w:rsidP="00756145"/>
        </w:tc>
        <w:tc>
          <w:tcPr>
            <w:tcW w:w="1050" w:type="pct"/>
          </w:tcPr>
          <w:p w14:paraId="2EBD526A" w14:textId="77777777" w:rsidR="00E6302D" w:rsidRPr="00E6302D" w:rsidRDefault="00E6302D" w:rsidP="00756145"/>
        </w:tc>
        <w:tc>
          <w:tcPr>
            <w:tcW w:w="1050" w:type="pct"/>
          </w:tcPr>
          <w:p w14:paraId="300F8154" w14:textId="77777777" w:rsidR="00E6302D" w:rsidRPr="00E6302D" w:rsidRDefault="00E6302D" w:rsidP="00756145"/>
        </w:tc>
        <w:tc>
          <w:tcPr>
            <w:tcW w:w="1000" w:type="pct"/>
          </w:tcPr>
          <w:p w14:paraId="5DE13EAB" w14:textId="77777777" w:rsidR="00E6302D" w:rsidRPr="00E6302D" w:rsidRDefault="00E6302D" w:rsidP="00756145"/>
        </w:tc>
      </w:tr>
      <w:tr w:rsidR="00E6302D" w:rsidRPr="00E6302D" w14:paraId="5CCA3604" w14:textId="77777777" w:rsidTr="00E6302D">
        <w:tc>
          <w:tcPr>
            <w:tcW w:w="950" w:type="pct"/>
          </w:tcPr>
          <w:p w14:paraId="71D265C0" w14:textId="77777777" w:rsidR="00E6302D" w:rsidRPr="00E6302D" w:rsidRDefault="00E6302D" w:rsidP="00756145"/>
        </w:tc>
        <w:tc>
          <w:tcPr>
            <w:tcW w:w="950" w:type="pct"/>
          </w:tcPr>
          <w:p w14:paraId="2F966EA3" w14:textId="77777777" w:rsidR="00E6302D" w:rsidRPr="00E6302D" w:rsidRDefault="00E6302D" w:rsidP="00756145"/>
        </w:tc>
        <w:tc>
          <w:tcPr>
            <w:tcW w:w="1050" w:type="pct"/>
          </w:tcPr>
          <w:p w14:paraId="391F2EAB" w14:textId="77777777" w:rsidR="00E6302D" w:rsidRPr="00E6302D" w:rsidRDefault="00E6302D" w:rsidP="00756145"/>
        </w:tc>
        <w:tc>
          <w:tcPr>
            <w:tcW w:w="1050" w:type="pct"/>
          </w:tcPr>
          <w:p w14:paraId="7C4E2C96" w14:textId="77777777" w:rsidR="00E6302D" w:rsidRPr="00E6302D" w:rsidRDefault="00E6302D" w:rsidP="00756145"/>
        </w:tc>
        <w:tc>
          <w:tcPr>
            <w:tcW w:w="1000" w:type="pct"/>
          </w:tcPr>
          <w:p w14:paraId="5E1167DB" w14:textId="77777777" w:rsidR="00E6302D" w:rsidRPr="00E6302D" w:rsidRDefault="00E6302D" w:rsidP="00756145"/>
        </w:tc>
      </w:tr>
      <w:tr w:rsidR="00E6302D" w:rsidRPr="00E6302D" w14:paraId="3CF4D963" w14:textId="77777777" w:rsidTr="00E6302D">
        <w:tc>
          <w:tcPr>
            <w:tcW w:w="5000" w:type="pct"/>
            <w:gridSpan w:val="5"/>
            <w:shd w:val="clear" w:color="auto" w:fill="7A7479" w:themeFill="text2"/>
          </w:tcPr>
          <w:p w14:paraId="24CBE3F4" w14:textId="126FDD3B" w:rsidR="00E6302D" w:rsidRPr="00E6302D" w:rsidRDefault="00E6302D" w:rsidP="00756145">
            <w:pPr>
              <w:rPr>
                <w:b/>
                <w:bCs/>
                <w:color w:val="FFFFFF" w:themeColor="background1"/>
              </w:rPr>
            </w:pPr>
            <w:r w:rsidRPr="00E6302D">
              <w:rPr>
                <w:b/>
                <w:bCs/>
                <w:color w:val="FFFFFF" w:themeColor="background1"/>
              </w:rPr>
              <w:t xml:space="preserve">Authorities </w:t>
            </w:r>
            <w:r>
              <w:rPr>
                <w:b/>
                <w:bCs/>
                <w:color w:val="FFFFFF" w:themeColor="background1"/>
              </w:rPr>
              <w:t xml:space="preserve">– </w:t>
            </w:r>
            <w:r w:rsidRPr="00E6302D">
              <w:rPr>
                <w:b/>
                <w:bCs/>
                <w:color w:val="FFFFFF" w:themeColor="background1"/>
              </w:rPr>
              <w:t xml:space="preserve">fire, police, first aid, </w:t>
            </w:r>
            <w:r>
              <w:rPr>
                <w:b/>
                <w:bCs/>
                <w:color w:val="FFFFFF" w:themeColor="background1"/>
              </w:rPr>
              <w:t>c</w:t>
            </w:r>
            <w:r w:rsidRPr="00E6302D">
              <w:rPr>
                <w:b/>
                <w:bCs/>
                <w:color w:val="FFFFFF" w:themeColor="background1"/>
              </w:rPr>
              <w:t xml:space="preserve">ouncil, </w:t>
            </w:r>
            <w:r>
              <w:rPr>
                <w:b/>
                <w:bCs/>
                <w:color w:val="FFFFFF" w:themeColor="background1"/>
              </w:rPr>
              <w:t>and so on</w:t>
            </w:r>
          </w:p>
        </w:tc>
      </w:tr>
      <w:tr w:rsidR="00E6302D" w:rsidRPr="00E6302D" w14:paraId="5316EC93" w14:textId="77777777" w:rsidTr="00E6302D">
        <w:tc>
          <w:tcPr>
            <w:tcW w:w="950" w:type="pct"/>
            <w:shd w:val="clear" w:color="auto" w:fill="F1EFF1" w:themeFill="background2"/>
          </w:tcPr>
          <w:p w14:paraId="18448B53" w14:textId="7F8C8972" w:rsidR="00E6302D" w:rsidRPr="00E6302D" w:rsidRDefault="00E6302D" w:rsidP="00756145">
            <w:pPr>
              <w:rPr>
                <w:b/>
                <w:bCs/>
              </w:rPr>
            </w:pPr>
            <w:r w:rsidRPr="00E6302D">
              <w:rPr>
                <w:b/>
                <w:bCs/>
              </w:rPr>
              <w:t>Organisation</w:t>
            </w:r>
          </w:p>
        </w:tc>
        <w:tc>
          <w:tcPr>
            <w:tcW w:w="950" w:type="pct"/>
            <w:shd w:val="clear" w:color="auto" w:fill="F1EFF1" w:themeFill="background2"/>
          </w:tcPr>
          <w:p w14:paraId="18A1B942" w14:textId="0BE017CD" w:rsidR="00E6302D" w:rsidRPr="00E6302D" w:rsidRDefault="00E6302D" w:rsidP="00756145">
            <w:pPr>
              <w:rPr>
                <w:b/>
                <w:bCs/>
              </w:rPr>
            </w:pPr>
            <w:r w:rsidRPr="00E6302D">
              <w:rPr>
                <w:b/>
                <w:bCs/>
              </w:rPr>
              <w:t>Contact name</w:t>
            </w:r>
          </w:p>
        </w:tc>
        <w:tc>
          <w:tcPr>
            <w:tcW w:w="1050" w:type="pct"/>
            <w:shd w:val="clear" w:color="auto" w:fill="F1EFF1" w:themeFill="background2"/>
          </w:tcPr>
          <w:p w14:paraId="0F4CE51B" w14:textId="596FC251" w:rsidR="00E6302D" w:rsidRPr="00E6302D" w:rsidRDefault="00E6302D" w:rsidP="00756145">
            <w:pPr>
              <w:rPr>
                <w:b/>
                <w:bCs/>
              </w:rPr>
            </w:pPr>
            <w:r w:rsidRPr="00E6302D">
              <w:rPr>
                <w:b/>
                <w:bCs/>
              </w:rPr>
              <w:t>Phone number</w:t>
            </w:r>
          </w:p>
        </w:tc>
        <w:tc>
          <w:tcPr>
            <w:tcW w:w="1050" w:type="pct"/>
            <w:shd w:val="clear" w:color="auto" w:fill="F1EFF1" w:themeFill="background2"/>
          </w:tcPr>
          <w:p w14:paraId="13FE0544" w14:textId="256F7250" w:rsidR="00E6302D" w:rsidRPr="00E6302D" w:rsidRDefault="00E6302D" w:rsidP="00756145">
            <w:pPr>
              <w:rPr>
                <w:b/>
                <w:bCs/>
              </w:rPr>
            </w:pPr>
            <w:r w:rsidRPr="00E6302D">
              <w:rPr>
                <w:b/>
                <w:bCs/>
              </w:rPr>
              <w:t>Email</w:t>
            </w:r>
          </w:p>
        </w:tc>
        <w:tc>
          <w:tcPr>
            <w:tcW w:w="1000" w:type="pct"/>
            <w:shd w:val="clear" w:color="auto" w:fill="F1EFF1" w:themeFill="background2"/>
          </w:tcPr>
          <w:p w14:paraId="131CCDFC" w14:textId="58230373" w:rsidR="00E6302D" w:rsidRPr="00E6302D" w:rsidRDefault="00E6302D" w:rsidP="00756145">
            <w:pPr>
              <w:rPr>
                <w:b/>
                <w:bCs/>
              </w:rPr>
            </w:pPr>
            <w:r w:rsidRPr="00E6302D">
              <w:rPr>
                <w:b/>
                <w:bCs/>
              </w:rPr>
              <w:t>Notes</w:t>
            </w:r>
          </w:p>
        </w:tc>
      </w:tr>
      <w:tr w:rsidR="00E6302D" w:rsidRPr="00E6302D" w14:paraId="4978D1BA" w14:textId="77777777" w:rsidTr="00E6302D">
        <w:tc>
          <w:tcPr>
            <w:tcW w:w="950" w:type="pct"/>
          </w:tcPr>
          <w:p w14:paraId="317EADCD" w14:textId="77777777" w:rsidR="00E6302D" w:rsidRPr="00E6302D" w:rsidRDefault="00E6302D" w:rsidP="00756145"/>
        </w:tc>
        <w:tc>
          <w:tcPr>
            <w:tcW w:w="950" w:type="pct"/>
          </w:tcPr>
          <w:p w14:paraId="63DE689D" w14:textId="77777777" w:rsidR="00E6302D" w:rsidRPr="00E6302D" w:rsidRDefault="00E6302D" w:rsidP="00756145"/>
        </w:tc>
        <w:tc>
          <w:tcPr>
            <w:tcW w:w="1050" w:type="pct"/>
          </w:tcPr>
          <w:p w14:paraId="66603263" w14:textId="77777777" w:rsidR="00E6302D" w:rsidRPr="00E6302D" w:rsidRDefault="00E6302D" w:rsidP="00756145"/>
        </w:tc>
        <w:tc>
          <w:tcPr>
            <w:tcW w:w="1050" w:type="pct"/>
          </w:tcPr>
          <w:p w14:paraId="1379FAA0" w14:textId="77777777" w:rsidR="00E6302D" w:rsidRPr="00E6302D" w:rsidRDefault="00E6302D" w:rsidP="00756145"/>
        </w:tc>
        <w:tc>
          <w:tcPr>
            <w:tcW w:w="1000" w:type="pct"/>
          </w:tcPr>
          <w:p w14:paraId="49908CDD" w14:textId="77777777" w:rsidR="00E6302D" w:rsidRPr="00E6302D" w:rsidRDefault="00E6302D" w:rsidP="00756145"/>
        </w:tc>
      </w:tr>
      <w:tr w:rsidR="00E6302D" w:rsidRPr="00E6302D" w14:paraId="5701BA94" w14:textId="77777777" w:rsidTr="00E6302D">
        <w:tc>
          <w:tcPr>
            <w:tcW w:w="950" w:type="pct"/>
          </w:tcPr>
          <w:p w14:paraId="3B12A570" w14:textId="77777777" w:rsidR="00E6302D" w:rsidRPr="00E6302D" w:rsidRDefault="00E6302D" w:rsidP="00756145"/>
        </w:tc>
        <w:tc>
          <w:tcPr>
            <w:tcW w:w="950" w:type="pct"/>
          </w:tcPr>
          <w:p w14:paraId="55617D7F" w14:textId="77777777" w:rsidR="00E6302D" w:rsidRPr="00E6302D" w:rsidRDefault="00E6302D" w:rsidP="00756145"/>
        </w:tc>
        <w:tc>
          <w:tcPr>
            <w:tcW w:w="1050" w:type="pct"/>
          </w:tcPr>
          <w:p w14:paraId="181859BD" w14:textId="77777777" w:rsidR="00E6302D" w:rsidRPr="00E6302D" w:rsidRDefault="00E6302D" w:rsidP="00756145"/>
        </w:tc>
        <w:tc>
          <w:tcPr>
            <w:tcW w:w="1050" w:type="pct"/>
          </w:tcPr>
          <w:p w14:paraId="79377103" w14:textId="77777777" w:rsidR="00E6302D" w:rsidRPr="00E6302D" w:rsidRDefault="00E6302D" w:rsidP="00756145"/>
        </w:tc>
        <w:tc>
          <w:tcPr>
            <w:tcW w:w="1000" w:type="pct"/>
          </w:tcPr>
          <w:p w14:paraId="5EF7799F" w14:textId="77777777" w:rsidR="00E6302D" w:rsidRPr="00E6302D" w:rsidRDefault="00E6302D" w:rsidP="00756145"/>
        </w:tc>
      </w:tr>
      <w:tr w:rsidR="00E6302D" w:rsidRPr="00E6302D" w14:paraId="0E578AEB" w14:textId="77777777" w:rsidTr="00E6302D">
        <w:tc>
          <w:tcPr>
            <w:tcW w:w="950" w:type="pct"/>
          </w:tcPr>
          <w:p w14:paraId="785F963B" w14:textId="77777777" w:rsidR="00E6302D" w:rsidRPr="00E6302D" w:rsidRDefault="00E6302D" w:rsidP="00756145"/>
        </w:tc>
        <w:tc>
          <w:tcPr>
            <w:tcW w:w="950" w:type="pct"/>
          </w:tcPr>
          <w:p w14:paraId="061346CE" w14:textId="77777777" w:rsidR="00E6302D" w:rsidRPr="00E6302D" w:rsidRDefault="00E6302D" w:rsidP="00756145"/>
        </w:tc>
        <w:tc>
          <w:tcPr>
            <w:tcW w:w="1050" w:type="pct"/>
          </w:tcPr>
          <w:p w14:paraId="2C8FF992" w14:textId="77777777" w:rsidR="00E6302D" w:rsidRPr="00E6302D" w:rsidRDefault="00E6302D" w:rsidP="00756145"/>
        </w:tc>
        <w:tc>
          <w:tcPr>
            <w:tcW w:w="1050" w:type="pct"/>
          </w:tcPr>
          <w:p w14:paraId="2A661A60" w14:textId="77777777" w:rsidR="00E6302D" w:rsidRPr="00E6302D" w:rsidRDefault="00E6302D" w:rsidP="00756145"/>
        </w:tc>
        <w:tc>
          <w:tcPr>
            <w:tcW w:w="1000" w:type="pct"/>
          </w:tcPr>
          <w:p w14:paraId="2A0EA187" w14:textId="77777777" w:rsidR="00E6302D" w:rsidRPr="00E6302D" w:rsidRDefault="00E6302D" w:rsidP="00756145"/>
        </w:tc>
      </w:tr>
      <w:tr w:rsidR="00E6302D" w:rsidRPr="00E6302D" w14:paraId="530E82D7" w14:textId="77777777" w:rsidTr="00E6302D">
        <w:tc>
          <w:tcPr>
            <w:tcW w:w="950" w:type="pct"/>
          </w:tcPr>
          <w:p w14:paraId="4F7908CD" w14:textId="77777777" w:rsidR="00E6302D" w:rsidRPr="00E6302D" w:rsidRDefault="00E6302D" w:rsidP="00756145"/>
        </w:tc>
        <w:tc>
          <w:tcPr>
            <w:tcW w:w="950" w:type="pct"/>
          </w:tcPr>
          <w:p w14:paraId="7153797C" w14:textId="77777777" w:rsidR="00E6302D" w:rsidRPr="00E6302D" w:rsidRDefault="00E6302D" w:rsidP="00756145"/>
        </w:tc>
        <w:tc>
          <w:tcPr>
            <w:tcW w:w="1050" w:type="pct"/>
          </w:tcPr>
          <w:p w14:paraId="2A688229" w14:textId="77777777" w:rsidR="00E6302D" w:rsidRPr="00E6302D" w:rsidRDefault="00E6302D" w:rsidP="00756145"/>
        </w:tc>
        <w:tc>
          <w:tcPr>
            <w:tcW w:w="1050" w:type="pct"/>
          </w:tcPr>
          <w:p w14:paraId="065618F8" w14:textId="77777777" w:rsidR="00E6302D" w:rsidRPr="00E6302D" w:rsidRDefault="00E6302D" w:rsidP="00756145"/>
        </w:tc>
        <w:tc>
          <w:tcPr>
            <w:tcW w:w="1000" w:type="pct"/>
          </w:tcPr>
          <w:p w14:paraId="30088CCE" w14:textId="77777777" w:rsidR="00E6302D" w:rsidRPr="00E6302D" w:rsidRDefault="00E6302D" w:rsidP="00756145"/>
        </w:tc>
      </w:tr>
      <w:tr w:rsidR="00E6302D" w:rsidRPr="00E6302D" w14:paraId="50F48853" w14:textId="77777777" w:rsidTr="00E6302D">
        <w:tc>
          <w:tcPr>
            <w:tcW w:w="950" w:type="pct"/>
          </w:tcPr>
          <w:p w14:paraId="6EBE614C" w14:textId="77777777" w:rsidR="00E6302D" w:rsidRPr="00E6302D" w:rsidRDefault="00E6302D" w:rsidP="00756145"/>
        </w:tc>
        <w:tc>
          <w:tcPr>
            <w:tcW w:w="950" w:type="pct"/>
          </w:tcPr>
          <w:p w14:paraId="18A78FBB" w14:textId="77777777" w:rsidR="00E6302D" w:rsidRPr="00E6302D" w:rsidRDefault="00E6302D" w:rsidP="00756145"/>
        </w:tc>
        <w:tc>
          <w:tcPr>
            <w:tcW w:w="1050" w:type="pct"/>
          </w:tcPr>
          <w:p w14:paraId="6F41BACB" w14:textId="77777777" w:rsidR="00E6302D" w:rsidRPr="00E6302D" w:rsidRDefault="00E6302D" w:rsidP="00756145"/>
        </w:tc>
        <w:tc>
          <w:tcPr>
            <w:tcW w:w="1050" w:type="pct"/>
          </w:tcPr>
          <w:p w14:paraId="47A7F0FC" w14:textId="77777777" w:rsidR="00E6302D" w:rsidRPr="00E6302D" w:rsidRDefault="00E6302D" w:rsidP="00756145"/>
        </w:tc>
        <w:tc>
          <w:tcPr>
            <w:tcW w:w="1000" w:type="pct"/>
          </w:tcPr>
          <w:p w14:paraId="10D4DB7A" w14:textId="77777777" w:rsidR="00E6302D" w:rsidRPr="00E6302D" w:rsidRDefault="00E6302D" w:rsidP="00756145"/>
        </w:tc>
      </w:tr>
      <w:tr w:rsidR="00E6302D" w:rsidRPr="00E6302D" w14:paraId="12C99C93" w14:textId="77777777" w:rsidTr="00E6302D">
        <w:tc>
          <w:tcPr>
            <w:tcW w:w="5000" w:type="pct"/>
            <w:gridSpan w:val="5"/>
            <w:shd w:val="clear" w:color="auto" w:fill="7A7479" w:themeFill="text2"/>
          </w:tcPr>
          <w:p w14:paraId="3327A3F4" w14:textId="1D29980C" w:rsidR="00E6302D" w:rsidRPr="00E6302D" w:rsidRDefault="00E6302D" w:rsidP="00756145">
            <w:pPr>
              <w:rPr>
                <w:b/>
                <w:bCs/>
                <w:color w:val="FFFFFF" w:themeColor="background1"/>
              </w:rPr>
            </w:pPr>
            <w:r w:rsidRPr="00E6302D">
              <w:rPr>
                <w:b/>
                <w:bCs/>
                <w:color w:val="FFFFFF" w:themeColor="background1"/>
              </w:rPr>
              <w:t>Attractions, artists and entertainment</w:t>
            </w:r>
          </w:p>
        </w:tc>
      </w:tr>
      <w:tr w:rsidR="00E6302D" w:rsidRPr="00E6302D" w14:paraId="7E2C4AE8" w14:textId="77777777" w:rsidTr="00E6302D">
        <w:tc>
          <w:tcPr>
            <w:tcW w:w="950" w:type="pct"/>
            <w:shd w:val="clear" w:color="auto" w:fill="F1EFF1" w:themeFill="background2"/>
          </w:tcPr>
          <w:p w14:paraId="5B8875D3" w14:textId="7857523A" w:rsidR="00E6302D" w:rsidRPr="00E6302D" w:rsidRDefault="00E6302D" w:rsidP="00756145">
            <w:pPr>
              <w:rPr>
                <w:b/>
                <w:bCs/>
              </w:rPr>
            </w:pPr>
            <w:r w:rsidRPr="00E6302D">
              <w:rPr>
                <w:b/>
                <w:bCs/>
              </w:rPr>
              <w:t>Company</w:t>
            </w:r>
          </w:p>
        </w:tc>
        <w:tc>
          <w:tcPr>
            <w:tcW w:w="950" w:type="pct"/>
            <w:shd w:val="clear" w:color="auto" w:fill="F1EFF1" w:themeFill="background2"/>
          </w:tcPr>
          <w:p w14:paraId="1D1D0D9D" w14:textId="4AD9C661" w:rsidR="00E6302D" w:rsidRPr="00E6302D" w:rsidRDefault="00E6302D" w:rsidP="00756145">
            <w:pPr>
              <w:rPr>
                <w:b/>
                <w:bCs/>
              </w:rPr>
            </w:pPr>
            <w:r w:rsidRPr="00E6302D">
              <w:rPr>
                <w:b/>
                <w:bCs/>
              </w:rPr>
              <w:t>Contact name</w:t>
            </w:r>
          </w:p>
        </w:tc>
        <w:tc>
          <w:tcPr>
            <w:tcW w:w="1050" w:type="pct"/>
            <w:shd w:val="clear" w:color="auto" w:fill="F1EFF1" w:themeFill="background2"/>
          </w:tcPr>
          <w:p w14:paraId="7E9FF5AE" w14:textId="1A739C42" w:rsidR="00E6302D" w:rsidRPr="00E6302D" w:rsidRDefault="00E6302D" w:rsidP="00756145">
            <w:pPr>
              <w:rPr>
                <w:b/>
                <w:bCs/>
              </w:rPr>
            </w:pPr>
            <w:r w:rsidRPr="00E6302D">
              <w:rPr>
                <w:b/>
                <w:bCs/>
              </w:rPr>
              <w:t>Service provided</w:t>
            </w:r>
            <w:r>
              <w:rPr>
                <w:b/>
                <w:bCs/>
              </w:rPr>
              <w:t>,</w:t>
            </w:r>
            <w:r w:rsidRPr="00E6302D">
              <w:rPr>
                <w:b/>
                <w:bCs/>
              </w:rPr>
              <w:t xml:space="preserve"> </w:t>
            </w:r>
            <w:r>
              <w:rPr>
                <w:b/>
                <w:bCs/>
              </w:rPr>
              <w:t xml:space="preserve">including </w:t>
            </w:r>
            <w:r w:rsidRPr="00E6302D">
              <w:rPr>
                <w:b/>
                <w:bCs/>
              </w:rPr>
              <w:t xml:space="preserve">famous </w:t>
            </w:r>
            <w:r>
              <w:rPr>
                <w:b/>
                <w:bCs/>
              </w:rPr>
              <w:t xml:space="preserve">or </w:t>
            </w:r>
            <w:r w:rsidRPr="00E6302D">
              <w:rPr>
                <w:b/>
                <w:bCs/>
              </w:rPr>
              <w:t>celebrity acts</w:t>
            </w:r>
            <w:r>
              <w:rPr>
                <w:b/>
                <w:bCs/>
              </w:rPr>
              <w:t>,</w:t>
            </w:r>
            <w:r w:rsidRPr="00E6302D">
              <w:rPr>
                <w:b/>
                <w:bCs/>
              </w:rPr>
              <w:t xml:space="preserve"> performing or </w:t>
            </w:r>
            <w:r>
              <w:rPr>
                <w:b/>
                <w:bCs/>
              </w:rPr>
              <w:t xml:space="preserve">in </w:t>
            </w:r>
            <w:r w:rsidRPr="00E6302D">
              <w:rPr>
                <w:b/>
                <w:bCs/>
              </w:rPr>
              <w:t>attend</w:t>
            </w:r>
            <w:r>
              <w:rPr>
                <w:b/>
                <w:bCs/>
              </w:rPr>
              <w:t>ance</w:t>
            </w:r>
          </w:p>
        </w:tc>
        <w:tc>
          <w:tcPr>
            <w:tcW w:w="1050" w:type="pct"/>
            <w:shd w:val="clear" w:color="auto" w:fill="F1EFF1" w:themeFill="background2"/>
          </w:tcPr>
          <w:p w14:paraId="59A11683" w14:textId="3BBAEC18" w:rsidR="00E6302D" w:rsidRPr="00E6302D" w:rsidRDefault="00E6302D" w:rsidP="00756145">
            <w:pPr>
              <w:rPr>
                <w:b/>
                <w:bCs/>
              </w:rPr>
            </w:pPr>
            <w:r w:rsidRPr="00E6302D">
              <w:rPr>
                <w:b/>
                <w:bCs/>
              </w:rPr>
              <w:t xml:space="preserve">Contact details </w:t>
            </w:r>
            <w:r>
              <w:rPr>
                <w:b/>
                <w:bCs/>
              </w:rPr>
              <w:t>–</w:t>
            </w:r>
            <w:r w:rsidRPr="00E6302D">
              <w:rPr>
                <w:b/>
                <w:bCs/>
              </w:rPr>
              <w:t>email</w:t>
            </w:r>
            <w:r>
              <w:rPr>
                <w:b/>
                <w:bCs/>
              </w:rPr>
              <w:t>,</w:t>
            </w:r>
            <w:r w:rsidRPr="00E6302D">
              <w:rPr>
                <w:b/>
                <w:bCs/>
              </w:rPr>
              <w:t xml:space="preserve"> mobile</w:t>
            </w:r>
          </w:p>
        </w:tc>
        <w:tc>
          <w:tcPr>
            <w:tcW w:w="1000" w:type="pct"/>
            <w:shd w:val="clear" w:color="auto" w:fill="F1EFF1" w:themeFill="background2"/>
          </w:tcPr>
          <w:p w14:paraId="13E974A3" w14:textId="11593CF4" w:rsidR="00E6302D" w:rsidRPr="00E6302D" w:rsidRDefault="00E6302D" w:rsidP="00756145">
            <w:pPr>
              <w:rPr>
                <w:b/>
                <w:bCs/>
              </w:rPr>
            </w:pPr>
            <w:r w:rsidRPr="00E6302D">
              <w:rPr>
                <w:b/>
                <w:bCs/>
              </w:rPr>
              <w:t>Notes</w:t>
            </w:r>
          </w:p>
        </w:tc>
      </w:tr>
      <w:tr w:rsidR="00E6302D" w:rsidRPr="00E6302D" w14:paraId="2045B1B9" w14:textId="77777777" w:rsidTr="00E6302D">
        <w:tc>
          <w:tcPr>
            <w:tcW w:w="950" w:type="pct"/>
          </w:tcPr>
          <w:p w14:paraId="0442A13E" w14:textId="77777777" w:rsidR="00E6302D" w:rsidRPr="00E6302D" w:rsidRDefault="00E6302D" w:rsidP="00756145"/>
        </w:tc>
        <w:tc>
          <w:tcPr>
            <w:tcW w:w="950" w:type="pct"/>
          </w:tcPr>
          <w:p w14:paraId="0B307DDA" w14:textId="77777777" w:rsidR="00E6302D" w:rsidRPr="00E6302D" w:rsidRDefault="00E6302D" w:rsidP="00756145"/>
        </w:tc>
        <w:tc>
          <w:tcPr>
            <w:tcW w:w="1050" w:type="pct"/>
          </w:tcPr>
          <w:p w14:paraId="5E58BBC2" w14:textId="77777777" w:rsidR="00E6302D" w:rsidRPr="00E6302D" w:rsidRDefault="00E6302D" w:rsidP="00756145"/>
        </w:tc>
        <w:tc>
          <w:tcPr>
            <w:tcW w:w="1050" w:type="pct"/>
          </w:tcPr>
          <w:p w14:paraId="0D27D7B9" w14:textId="77777777" w:rsidR="00E6302D" w:rsidRPr="00E6302D" w:rsidRDefault="00E6302D" w:rsidP="00756145"/>
        </w:tc>
        <w:tc>
          <w:tcPr>
            <w:tcW w:w="1000" w:type="pct"/>
          </w:tcPr>
          <w:p w14:paraId="4C8B8A4E" w14:textId="77777777" w:rsidR="00E6302D" w:rsidRPr="00E6302D" w:rsidRDefault="00E6302D" w:rsidP="00756145"/>
        </w:tc>
      </w:tr>
      <w:tr w:rsidR="00E6302D" w:rsidRPr="00E6302D" w14:paraId="51E5F412" w14:textId="77777777" w:rsidTr="00E6302D">
        <w:tc>
          <w:tcPr>
            <w:tcW w:w="950" w:type="pct"/>
          </w:tcPr>
          <w:p w14:paraId="2CBFC273" w14:textId="77777777" w:rsidR="00E6302D" w:rsidRPr="00E6302D" w:rsidRDefault="00E6302D" w:rsidP="00756145"/>
        </w:tc>
        <w:tc>
          <w:tcPr>
            <w:tcW w:w="950" w:type="pct"/>
          </w:tcPr>
          <w:p w14:paraId="5393911D" w14:textId="77777777" w:rsidR="00E6302D" w:rsidRPr="00E6302D" w:rsidRDefault="00E6302D" w:rsidP="00756145"/>
        </w:tc>
        <w:tc>
          <w:tcPr>
            <w:tcW w:w="1050" w:type="pct"/>
          </w:tcPr>
          <w:p w14:paraId="5F32EF7B" w14:textId="77777777" w:rsidR="00E6302D" w:rsidRPr="00E6302D" w:rsidRDefault="00E6302D" w:rsidP="00756145"/>
        </w:tc>
        <w:tc>
          <w:tcPr>
            <w:tcW w:w="1050" w:type="pct"/>
          </w:tcPr>
          <w:p w14:paraId="401A3BBE" w14:textId="77777777" w:rsidR="00E6302D" w:rsidRPr="00E6302D" w:rsidRDefault="00E6302D" w:rsidP="00756145"/>
        </w:tc>
        <w:tc>
          <w:tcPr>
            <w:tcW w:w="1000" w:type="pct"/>
          </w:tcPr>
          <w:p w14:paraId="4972BDBE" w14:textId="77777777" w:rsidR="00E6302D" w:rsidRPr="00E6302D" w:rsidRDefault="00E6302D" w:rsidP="00756145"/>
        </w:tc>
      </w:tr>
      <w:tr w:rsidR="00E6302D" w:rsidRPr="00E6302D" w14:paraId="009B710C" w14:textId="77777777" w:rsidTr="00E6302D">
        <w:tc>
          <w:tcPr>
            <w:tcW w:w="950" w:type="pct"/>
          </w:tcPr>
          <w:p w14:paraId="7DD12C67" w14:textId="77777777" w:rsidR="00E6302D" w:rsidRPr="00E6302D" w:rsidRDefault="00E6302D" w:rsidP="00756145"/>
        </w:tc>
        <w:tc>
          <w:tcPr>
            <w:tcW w:w="950" w:type="pct"/>
          </w:tcPr>
          <w:p w14:paraId="5CA171C3" w14:textId="77777777" w:rsidR="00E6302D" w:rsidRPr="00E6302D" w:rsidRDefault="00E6302D" w:rsidP="00756145"/>
        </w:tc>
        <w:tc>
          <w:tcPr>
            <w:tcW w:w="1050" w:type="pct"/>
          </w:tcPr>
          <w:p w14:paraId="389639E8" w14:textId="77777777" w:rsidR="00E6302D" w:rsidRPr="00E6302D" w:rsidRDefault="00E6302D" w:rsidP="00756145"/>
        </w:tc>
        <w:tc>
          <w:tcPr>
            <w:tcW w:w="1050" w:type="pct"/>
          </w:tcPr>
          <w:p w14:paraId="76383A9E" w14:textId="77777777" w:rsidR="00E6302D" w:rsidRPr="00E6302D" w:rsidRDefault="00E6302D" w:rsidP="00756145"/>
        </w:tc>
        <w:tc>
          <w:tcPr>
            <w:tcW w:w="1000" w:type="pct"/>
          </w:tcPr>
          <w:p w14:paraId="662DA839" w14:textId="77777777" w:rsidR="00E6302D" w:rsidRPr="00E6302D" w:rsidRDefault="00E6302D" w:rsidP="00756145"/>
        </w:tc>
      </w:tr>
      <w:tr w:rsidR="00E6302D" w:rsidRPr="00E6302D" w14:paraId="49675A35" w14:textId="77777777" w:rsidTr="00E6302D">
        <w:tc>
          <w:tcPr>
            <w:tcW w:w="950" w:type="pct"/>
          </w:tcPr>
          <w:p w14:paraId="664C80C5" w14:textId="77777777" w:rsidR="00E6302D" w:rsidRPr="00E6302D" w:rsidRDefault="00E6302D" w:rsidP="00756145"/>
        </w:tc>
        <w:tc>
          <w:tcPr>
            <w:tcW w:w="950" w:type="pct"/>
          </w:tcPr>
          <w:p w14:paraId="1FF4F43D" w14:textId="77777777" w:rsidR="00E6302D" w:rsidRPr="00E6302D" w:rsidRDefault="00E6302D" w:rsidP="00756145"/>
        </w:tc>
        <w:tc>
          <w:tcPr>
            <w:tcW w:w="1050" w:type="pct"/>
          </w:tcPr>
          <w:p w14:paraId="134A91F8" w14:textId="77777777" w:rsidR="00E6302D" w:rsidRPr="00E6302D" w:rsidRDefault="00E6302D" w:rsidP="00756145"/>
        </w:tc>
        <w:tc>
          <w:tcPr>
            <w:tcW w:w="1050" w:type="pct"/>
          </w:tcPr>
          <w:p w14:paraId="2ECE8759" w14:textId="77777777" w:rsidR="00E6302D" w:rsidRPr="00E6302D" w:rsidRDefault="00E6302D" w:rsidP="00756145"/>
        </w:tc>
        <w:tc>
          <w:tcPr>
            <w:tcW w:w="1000" w:type="pct"/>
          </w:tcPr>
          <w:p w14:paraId="442B3A46" w14:textId="77777777" w:rsidR="00E6302D" w:rsidRPr="00E6302D" w:rsidRDefault="00E6302D" w:rsidP="00756145"/>
        </w:tc>
      </w:tr>
    </w:tbl>
    <w:p w14:paraId="22DE3361" w14:textId="093C429B" w:rsidR="00F73B04" w:rsidRDefault="00F73B04" w:rsidP="000F756A">
      <w:pPr>
        <w:pStyle w:val="Heading3"/>
        <w:numPr>
          <w:ilvl w:val="1"/>
          <w:numId w:val="14"/>
        </w:numPr>
        <w:ind w:left="709" w:hanging="709"/>
      </w:pPr>
      <w:bookmarkStart w:id="9" w:name="_Toc101795797"/>
      <w:r>
        <w:t xml:space="preserve">Organisational </w:t>
      </w:r>
      <w:r w:rsidR="000F756A">
        <w:t>structure</w:t>
      </w:r>
      <w:bookmarkEnd w:id="9"/>
    </w:p>
    <w:p w14:paraId="1D20491F" w14:textId="77777777" w:rsidR="00B37908" w:rsidRDefault="00F73B04" w:rsidP="00F73B04">
      <w:r>
        <w:t>The organisational structure will help everyone involved with your event to understand who is responsible for what. It is also an essential part of your emergency response planning. If there is an incident, your staff and the emergency services will need to know who is in charge.</w:t>
      </w:r>
    </w:p>
    <w:p w14:paraId="298BB84A" w14:textId="5387D5C2" w:rsidR="00F73B04" w:rsidRDefault="00F73B04" w:rsidP="00F73B04">
      <w:r>
        <w:t>The example below is a very simple structure. Make sure your organisational structure shows the levels of command and how things will be communicated up and down these levels. Please remember to delete the content in the structure chart below and add your own text that you think applies to your own event.</w:t>
      </w:r>
    </w:p>
    <w:p w14:paraId="552D6F26" w14:textId="42EADB11" w:rsidR="0009474D" w:rsidRDefault="0009474D" w:rsidP="0009474D">
      <w:pPr>
        <w:shd w:val="clear" w:color="auto" w:fill="F1EFF1" w:themeFill="background2"/>
      </w:pPr>
      <w:r>
        <w:t>Create a simple organisational structure using the table below – delete the example content and add text</w:t>
      </w:r>
      <w:r w:rsidR="00165E7D">
        <w:t xml:space="preserve"> that </w:t>
      </w:r>
      <w:r>
        <w:t>applies to your own event.</w:t>
      </w:r>
    </w:p>
    <w:tbl>
      <w:tblPr>
        <w:tblStyle w:val="ThurrockCounciltable-header"/>
        <w:tblW w:w="5000" w:type="pct"/>
        <w:tblLook w:val="04A0" w:firstRow="1" w:lastRow="0" w:firstColumn="1" w:lastColumn="0" w:noHBand="0" w:noVBand="1"/>
      </w:tblPr>
      <w:tblGrid>
        <w:gridCol w:w="1741"/>
        <w:gridCol w:w="1741"/>
        <w:gridCol w:w="1742"/>
        <w:gridCol w:w="1742"/>
        <w:gridCol w:w="1742"/>
        <w:gridCol w:w="1742"/>
      </w:tblGrid>
      <w:tr w:rsidR="0009474D" w:rsidRPr="0009474D" w14:paraId="437C9B80" w14:textId="77777777" w:rsidTr="007F6A50">
        <w:trPr>
          <w:cnfStyle w:val="100000000000" w:firstRow="1" w:lastRow="0" w:firstColumn="0" w:lastColumn="0" w:oddVBand="0" w:evenVBand="0" w:oddHBand="0" w:evenHBand="0" w:firstRowFirstColumn="0" w:firstRowLastColumn="0" w:lastRowFirstColumn="0" w:lastRowLastColumn="0"/>
        </w:trPr>
        <w:tc>
          <w:tcPr>
            <w:tcW w:w="10450" w:type="dxa"/>
            <w:gridSpan w:val="6"/>
          </w:tcPr>
          <w:p w14:paraId="1B69C378" w14:textId="4968A11E" w:rsidR="0009474D" w:rsidRPr="0009474D" w:rsidRDefault="0009474D" w:rsidP="006B3AA9">
            <w:r w:rsidRPr="0009474D">
              <w:t>Organisation structure</w:t>
            </w:r>
          </w:p>
        </w:tc>
      </w:tr>
      <w:tr w:rsidR="0009474D" w:rsidRPr="0009474D" w14:paraId="055054C9" w14:textId="77777777" w:rsidTr="0009474D">
        <w:tc>
          <w:tcPr>
            <w:tcW w:w="10450" w:type="dxa"/>
            <w:gridSpan w:val="6"/>
          </w:tcPr>
          <w:p w14:paraId="70764C0C" w14:textId="3F2A1235" w:rsidR="0009474D" w:rsidRPr="0009474D" w:rsidRDefault="0009474D" w:rsidP="006B3AA9">
            <w:r w:rsidRPr="0009474D">
              <w:lastRenderedPageBreak/>
              <w:t>Emergency services – Police, Fire, Ambulance</w:t>
            </w:r>
          </w:p>
        </w:tc>
      </w:tr>
      <w:tr w:rsidR="0009474D" w:rsidRPr="0009474D" w14:paraId="15459C9E" w14:textId="77777777" w:rsidTr="0009474D">
        <w:tc>
          <w:tcPr>
            <w:tcW w:w="1741" w:type="dxa"/>
          </w:tcPr>
          <w:p w14:paraId="75D15033" w14:textId="77777777" w:rsidR="0009474D" w:rsidRPr="0009474D" w:rsidRDefault="0009474D" w:rsidP="006B3AA9">
            <w:pPr>
              <w:rPr>
                <w:b/>
                <w:bCs/>
              </w:rPr>
            </w:pPr>
          </w:p>
        </w:tc>
        <w:tc>
          <w:tcPr>
            <w:tcW w:w="1741" w:type="dxa"/>
          </w:tcPr>
          <w:p w14:paraId="79FEA2AB" w14:textId="77777777" w:rsidR="0009474D" w:rsidRPr="0009474D" w:rsidRDefault="0009474D" w:rsidP="006B3AA9">
            <w:pPr>
              <w:rPr>
                <w:b/>
                <w:bCs/>
              </w:rPr>
            </w:pPr>
          </w:p>
        </w:tc>
        <w:tc>
          <w:tcPr>
            <w:tcW w:w="1742" w:type="dxa"/>
          </w:tcPr>
          <w:p w14:paraId="38B37AEC" w14:textId="77777777" w:rsidR="0009474D" w:rsidRPr="0009474D" w:rsidRDefault="0009474D" w:rsidP="006B3AA9">
            <w:pPr>
              <w:rPr>
                <w:b/>
                <w:bCs/>
              </w:rPr>
            </w:pPr>
            <w:r w:rsidRPr="0009474D">
              <w:rPr>
                <w:b/>
                <w:bCs/>
              </w:rPr>
              <w:t>Event Organiser</w:t>
            </w:r>
          </w:p>
        </w:tc>
        <w:tc>
          <w:tcPr>
            <w:tcW w:w="1742" w:type="dxa"/>
          </w:tcPr>
          <w:p w14:paraId="587F92DD" w14:textId="77777777" w:rsidR="0009474D" w:rsidRPr="0009474D" w:rsidRDefault="0009474D" w:rsidP="006B3AA9">
            <w:pPr>
              <w:rPr>
                <w:b/>
                <w:bCs/>
              </w:rPr>
            </w:pPr>
          </w:p>
        </w:tc>
        <w:tc>
          <w:tcPr>
            <w:tcW w:w="1742" w:type="dxa"/>
          </w:tcPr>
          <w:p w14:paraId="31320E0A" w14:textId="77777777" w:rsidR="0009474D" w:rsidRPr="0009474D" w:rsidRDefault="0009474D" w:rsidP="006B3AA9">
            <w:pPr>
              <w:rPr>
                <w:b/>
                <w:bCs/>
              </w:rPr>
            </w:pPr>
          </w:p>
        </w:tc>
        <w:tc>
          <w:tcPr>
            <w:tcW w:w="1742" w:type="dxa"/>
          </w:tcPr>
          <w:p w14:paraId="685162BB" w14:textId="77777777" w:rsidR="0009474D" w:rsidRPr="0009474D" w:rsidRDefault="0009474D" w:rsidP="006B3AA9">
            <w:pPr>
              <w:rPr>
                <w:b/>
                <w:bCs/>
              </w:rPr>
            </w:pPr>
          </w:p>
        </w:tc>
      </w:tr>
      <w:tr w:rsidR="0009474D" w:rsidRPr="0009474D" w14:paraId="79B05DE3" w14:textId="77777777" w:rsidTr="0009474D">
        <w:tc>
          <w:tcPr>
            <w:tcW w:w="1741" w:type="dxa"/>
          </w:tcPr>
          <w:p w14:paraId="2A961677" w14:textId="77777777" w:rsidR="0009474D" w:rsidRPr="0009474D" w:rsidRDefault="0009474D" w:rsidP="006B3AA9">
            <w:pPr>
              <w:rPr>
                <w:b/>
                <w:bCs/>
              </w:rPr>
            </w:pPr>
            <w:r w:rsidRPr="0009474D">
              <w:rPr>
                <w:b/>
                <w:bCs/>
              </w:rPr>
              <w:t>Security manager</w:t>
            </w:r>
          </w:p>
        </w:tc>
        <w:tc>
          <w:tcPr>
            <w:tcW w:w="1741" w:type="dxa"/>
          </w:tcPr>
          <w:p w14:paraId="5AE8AE7E" w14:textId="77777777" w:rsidR="0009474D" w:rsidRPr="0009474D" w:rsidRDefault="0009474D" w:rsidP="006B3AA9">
            <w:pPr>
              <w:rPr>
                <w:b/>
                <w:bCs/>
              </w:rPr>
            </w:pPr>
            <w:r w:rsidRPr="0009474D">
              <w:rPr>
                <w:b/>
                <w:bCs/>
              </w:rPr>
              <w:t>Safety manager</w:t>
            </w:r>
          </w:p>
        </w:tc>
        <w:tc>
          <w:tcPr>
            <w:tcW w:w="1742" w:type="dxa"/>
          </w:tcPr>
          <w:p w14:paraId="2B7AFAC1" w14:textId="77777777" w:rsidR="0009474D" w:rsidRPr="0009474D" w:rsidRDefault="0009474D" w:rsidP="006B3AA9">
            <w:pPr>
              <w:rPr>
                <w:b/>
                <w:bCs/>
              </w:rPr>
            </w:pPr>
            <w:r w:rsidRPr="0009474D">
              <w:rPr>
                <w:b/>
                <w:bCs/>
              </w:rPr>
              <w:t>Production manager</w:t>
            </w:r>
          </w:p>
        </w:tc>
        <w:tc>
          <w:tcPr>
            <w:tcW w:w="1742" w:type="dxa"/>
          </w:tcPr>
          <w:p w14:paraId="27F295EE" w14:textId="77777777" w:rsidR="0009474D" w:rsidRPr="0009474D" w:rsidRDefault="0009474D" w:rsidP="006B3AA9">
            <w:pPr>
              <w:rPr>
                <w:b/>
                <w:bCs/>
              </w:rPr>
            </w:pPr>
            <w:r w:rsidRPr="0009474D">
              <w:rPr>
                <w:b/>
                <w:bCs/>
              </w:rPr>
              <w:t>Artist manager</w:t>
            </w:r>
          </w:p>
        </w:tc>
        <w:tc>
          <w:tcPr>
            <w:tcW w:w="1742" w:type="dxa"/>
          </w:tcPr>
          <w:p w14:paraId="206EA0CE" w14:textId="77777777" w:rsidR="0009474D" w:rsidRPr="0009474D" w:rsidRDefault="0009474D" w:rsidP="006B3AA9">
            <w:pPr>
              <w:rPr>
                <w:b/>
                <w:bCs/>
              </w:rPr>
            </w:pPr>
            <w:r w:rsidRPr="0009474D">
              <w:rPr>
                <w:b/>
                <w:bCs/>
              </w:rPr>
              <w:t>Volunteer manager</w:t>
            </w:r>
          </w:p>
        </w:tc>
        <w:tc>
          <w:tcPr>
            <w:tcW w:w="1742" w:type="dxa"/>
          </w:tcPr>
          <w:p w14:paraId="4F1BD467" w14:textId="77777777" w:rsidR="0009474D" w:rsidRPr="0009474D" w:rsidRDefault="0009474D" w:rsidP="006B3AA9">
            <w:pPr>
              <w:rPr>
                <w:b/>
                <w:bCs/>
              </w:rPr>
            </w:pPr>
          </w:p>
        </w:tc>
      </w:tr>
      <w:tr w:rsidR="0009474D" w:rsidRPr="0009474D" w14:paraId="0E76AE1F" w14:textId="77777777" w:rsidTr="0009474D">
        <w:tc>
          <w:tcPr>
            <w:tcW w:w="1741" w:type="dxa"/>
          </w:tcPr>
          <w:p w14:paraId="7E0ED1EF" w14:textId="77777777" w:rsidR="0009474D" w:rsidRPr="0009474D" w:rsidRDefault="0009474D" w:rsidP="006B3AA9">
            <w:r w:rsidRPr="0009474D">
              <w:t>Security staff</w:t>
            </w:r>
          </w:p>
        </w:tc>
        <w:tc>
          <w:tcPr>
            <w:tcW w:w="1741" w:type="dxa"/>
          </w:tcPr>
          <w:p w14:paraId="1998C36D" w14:textId="77777777" w:rsidR="0009474D" w:rsidRPr="0009474D" w:rsidRDefault="0009474D" w:rsidP="006B3AA9"/>
        </w:tc>
        <w:tc>
          <w:tcPr>
            <w:tcW w:w="1742" w:type="dxa"/>
          </w:tcPr>
          <w:p w14:paraId="148DDAFB" w14:textId="77777777" w:rsidR="0009474D" w:rsidRPr="0009474D" w:rsidRDefault="0009474D" w:rsidP="006B3AA9">
            <w:r w:rsidRPr="0009474D">
              <w:t>Production staff</w:t>
            </w:r>
          </w:p>
        </w:tc>
        <w:tc>
          <w:tcPr>
            <w:tcW w:w="1742" w:type="dxa"/>
          </w:tcPr>
          <w:p w14:paraId="2116935F" w14:textId="77777777" w:rsidR="0009474D" w:rsidRPr="0009474D" w:rsidRDefault="0009474D" w:rsidP="006B3AA9">
            <w:r w:rsidRPr="0009474D">
              <w:t>Stage manager</w:t>
            </w:r>
          </w:p>
        </w:tc>
        <w:tc>
          <w:tcPr>
            <w:tcW w:w="1742" w:type="dxa"/>
          </w:tcPr>
          <w:p w14:paraId="7A206239" w14:textId="77777777" w:rsidR="0009474D" w:rsidRPr="0009474D" w:rsidRDefault="0009474D" w:rsidP="006B3AA9">
            <w:r w:rsidRPr="0009474D">
              <w:t>Volunteers</w:t>
            </w:r>
          </w:p>
        </w:tc>
        <w:tc>
          <w:tcPr>
            <w:tcW w:w="1742" w:type="dxa"/>
          </w:tcPr>
          <w:p w14:paraId="4765262F" w14:textId="77777777" w:rsidR="0009474D" w:rsidRPr="0009474D" w:rsidRDefault="0009474D" w:rsidP="006B3AA9"/>
        </w:tc>
      </w:tr>
      <w:tr w:rsidR="0009474D" w:rsidRPr="0009474D" w14:paraId="5C98ACE4" w14:textId="77777777" w:rsidTr="0009474D">
        <w:tc>
          <w:tcPr>
            <w:tcW w:w="1741" w:type="dxa"/>
          </w:tcPr>
          <w:p w14:paraId="7A0294F4" w14:textId="77777777" w:rsidR="0009474D" w:rsidRPr="0009474D" w:rsidRDefault="0009474D" w:rsidP="006B3AA9">
            <w:r w:rsidRPr="0009474D">
              <w:t>Stewards</w:t>
            </w:r>
          </w:p>
        </w:tc>
        <w:tc>
          <w:tcPr>
            <w:tcW w:w="1741" w:type="dxa"/>
          </w:tcPr>
          <w:p w14:paraId="50194F99" w14:textId="77777777" w:rsidR="0009474D" w:rsidRPr="0009474D" w:rsidRDefault="0009474D" w:rsidP="006B3AA9"/>
        </w:tc>
        <w:tc>
          <w:tcPr>
            <w:tcW w:w="1742" w:type="dxa"/>
          </w:tcPr>
          <w:p w14:paraId="760F7D44" w14:textId="77777777" w:rsidR="0009474D" w:rsidRPr="0009474D" w:rsidRDefault="0009474D" w:rsidP="006B3AA9">
            <w:r w:rsidRPr="0009474D">
              <w:t>Crew</w:t>
            </w:r>
          </w:p>
        </w:tc>
        <w:tc>
          <w:tcPr>
            <w:tcW w:w="1742" w:type="dxa"/>
          </w:tcPr>
          <w:p w14:paraId="4B458DFE" w14:textId="77777777" w:rsidR="0009474D" w:rsidRPr="0009474D" w:rsidRDefault="0009474D" w:rsidP="006B3AA9">
            <w:r w:rsidRPr="0009474D">
              <w:t>Stage crew</w:t>
            </w:r>
          </w:p>
        </w:tc>
        <w:tc>
          <w:tcPr>
            <w:tcW w:w="1742" w:type="dxa"/>
          </w:tcPr>
          <w:p w14:paraId="46651F84" w14:textId="77777777" w:rsidR="0009474D" w:rsidRPr="0009474D" w:rsidRDefault="0009474D" w:rsidP="006B3AA9"/>
        </w:tc>
        <w:tc>
          <w:tcPr>
            <w:tcW w:w="1742" w:type="dxa"/>
          </w:tcPr>
          <w:p w14:paraId="3076E76A" w14:textId="77777777" w:rsidR="0009474D" w:rsidRPr="0009474D" w:rsidRDefault="0009474D" w:rsidP="006B3AA9"/>
        </w:tc>
      </w:tr>
      <w:tr w:rsidR="0009474D" w:rsidRPr="0009474D" w14:paraId="1C6BA4DB" w14:textId="77777777" w:rsidTr="0009474D">
        <w:tc>
          <w:tcPr>
            <w:tcW w:w="1741" w:type="dxa"/>
          </w:tcPr>
          <w:p w14:paraId="682D896E" w14:textId="77777777" w:rsidR="0009474D" w:rsidRPr="0009474D" w:rsidRDefault="0009474D" w:rsidP="006B3AA9"/>
        </w:tc>
        <w:tc>
          <w:tcPr>
            <w:tcW w:w="1741" w:type="dxa"/>
          </w:tcPr>
          <w:p w14:paraId="35FE42AA" w14:textId="77777777" w:rsidR="0009474D" w:rsidRPr="0009474D" w:rsidRDefault="0009474D" w:rsidP="006B3AA9"/>
        </w:tc>
        <w:tc>
          <w:tcPr>
            <w:tcW w:w="1742" w:type="dxa"/>
          </w:tcPr>
          <w:p w14:paraId="76503757" w14:textId="77777777" w:rsidR="0009474D" w:rsidRPr="0009474D" w:rsidRDefault="0009474D" w:rsidP="006B3AA9"/>
        </w:tc>
        <w:tc>
          <w:tcPr>
            <w:tcW w:w="1742" w:type="dxa"/>
          </w:tcPr>
          <w:p w14:paraId="7E67FEA9" w14:textId="77777777" w:rsidR="0009474D" w:rsidRPr="0009474D" w:rsidRDefault="0009474D" w:rsidP="006B3AA9"/>
        </w:tc>
        <w:tc>
          <w:tcPr>
            <w:tcW w:w="1742" w:type="dxa"/>
          </w:tcPr>
          <w:p w14:paraId="76A1958C" w14:textId="77777777" w:rsidR="0009474D" w:rsidRPr="0009474D" w:rsidRDefault="0009474D" w:rsidP="006B3AA9"/>
        </w:tc>
        <w:tc>
          <w:tcPr>
            <w:tcW w:w="1742" w:type="dxa"/>
          </w:tcPr>
          <w:p w14:paraId="2FF31B50" w14:textId="77777777" w:rsidR="0009474D" w:rsidRPr="0009474D" w:rsidRDefault="0009474D" w:rsidP="006B3AA9"/>
        </w:tc>
      </w:tr>
    </w:tbl>
    <w:p w14:paraId="753E6367" w14:textId="77777777" w:rsidR="00A071D3" w:rsidRPr="00147601" w:rsidRDefault="00A071D3" w:rsidP="00A071D3">
      <w:pPr>
        <w:rPr>
          <w:b/>
          <w:bCs/>
          <w:sz w:val="22"/>
          <w:szCs w:val="22"/>
        </w:rPr>
      </w:pPr>
      <w:bookmarkStart w:id="10" w:name="_Hlk94619924"/>
      <w:bookmarkStart w:id="11" w:name="_Toc101795798"/>
      <w:r>
        <w:rPr>
          <w:b/>
          <w:bCs/>
          <w:sz w:val="22"/>
          <w:szCs w:val="22"/>
        </w:rPr>
        <w:t xml:space="preserve">*** </w:t>
      </w:r>
      <w:bookmarkStart w:id="12" w:name="_Hlk94618612"/>
      <w:r w:rsidRPr="00147601">
        <w:rPr>
          <w:b/>
          <w:bCs/>
          <w:sz w:val="22"/>
          <w:szCs w:val="22"/>
        </w:rPr>
        <w:t>Please delete the content and add your own text that you think applies to your own event</w:t>
      </w:r>
      <w:r>
        <w:rPr>
          <w:b/>
          <w:bCs/>
          <w:sz w:val="22"/>
          <w:szCs w:val="22"/>
        </w:rPr>
        <w:t xml:space="preserve"> </w:t>
      </w:r>
      <w:bookmarkEnd w:id="12"/>
      <w:r>
        <w:rPr>
          <w:b/>
          <w:bCs/>
          <w:sz w:val="22"/>
          <w:szCs w:val="22"/>
        </w:rPr>
        <w:t>***</w:t>
      </w:r>
      <w:bookmarkEnd w:id="10"/>
    </w:p>
    <w:p w14:paraId="1AFB52E4" w14:textId="22F14DCD" w:rsidR="00F73B04" w:rsidRDefault="00F73B04" w:rsidP="000F756A">
      <w:pPr>
        <w:pStyle w:val="Heading3"/>
        <w:numPr>
          <w:ilvl w:val="1"/>
          <w:numId w:val="14"/>
        </w:numPr>
        <w:ind w:left="709" w:hanging="709"/>
      </w:pPr>
      <w:r>
        <w:t>Programme</w:t>
      </w:r>
      <w:r w:rsidR="000F756A">
        <w:t xml:space="preserve"> and production schedule</w:t>
      </w:r>
      <w:bookmarkEnd w:id="11"/>
    </w:p>
    <w:p w14:paraId="36A7ABE7" w14:textId="4999B388" w:rsidR="00F73B04" w:rsidRDefault="00090886" w:rsidP="00090886">
      <w:pPr>
        <w:shd w:val="clear" w:color="auto" w:fill="E4E2E4" w:themeFill="text2" w:themeFillTint="33"/>
      </w:pPr>
      <w:r>
        <w:t>Complete the table</w:t>
      </w:r>
      <w:r w:rsidR="00F73B04">
        <w:t xml:space="preserve"> below </w:t>
      </w:r>
      <w:r>
        <w:t xml:space="preserve">with your </w:t>
      </w:r>
      <w:r w:rsidR="00F73B04">
        <w:t>production schedules.</w:t>
      </w:r>
    </w:p>
    <w:p w14:paraId="597A83CD" w14:textId="259CE3EF" w:rsidR="00F73B04" w:rsidRDefault="00F73B04" w:rsidP="00F73B04">
      <w:r>
        <w:t>It is important that you produce and document an event day programme</w:t>
      </w:r>
      <w:r w:rsidR="00090886">
        <w:t>. T</w:t>
      </w:r>
      <w:r>
        <w:t>his not only helps your event management on the day</w:t>
      </w:r>
      <w:r w:rsidR="00090886">
        <w:t>,</w:t>
      </w:r>
      <w:r>
        <w:t xml:space="preserve"> but also allows you to promote your programme to your audience prior and during the event.</w:t>
      </w:r>
    </w:p>
    <w:p w14:paraId="4D0A4C2F" w14:textId="1F19943F" w:rsidR="00090886" w:rsidRDefault="00F73B04" w:rsidP="00F73B04">
      <w:r>
        <w:t>A production schedule is also an essential element in successful event management</w:t>
      </w:r>
      <w:r w:rsidR="00090886">
        <w:t>. I</w:t>
      </w:r>
      <w:r>
        <w:t>t ensures tasks are done on time and not forgotten</w:t>
      </w:r>
      <w:r w:rsidR="00090886">
        <w:t>. W</w:t>
      </w:r>
      <w:r>
        <w:t>ith so much to think about it is easy to forget things if you don</w:t>
      </w:r>
      <w:r w:rsidR="00C94FEC">
        <w:t>'</w:t>
      </w:r>
      <w:r>
        <w:t>t document every task.</w:t>
      </w:r>
    </w:p>
    <w:p w14:paraId="7383130B" w14:textId="33590151" w:rsidR="00F73B04" w:rsidRDefault="00F73B04" w:rsidP="00F73B04">
      <w:r>
        <w:t>Regardless of the scale of the event</w:t>
      </w:r>
      <w:r w:rsidR="00090886">
        <w:t>,</w:t>
      </w:r>
      <w:r>
        <w:t xml:space="preserve"> you should document what needs to be done prior, during and after the event to ensure all tasks are carried out in a timely manner. A simple production schedule that can be used is provided below with an example in each.</w:t>
      </w:r>
    </w:p>
    <w:tbl>
      <w:tblPr>
        <w:tblStyle w:val="ThurrockCounciltable-header"/>
        <w:tblW w:w="5000" w:type="pct"/>
        <w:tblLook w:val="04A0" w:firstRow="1" w:lastRow="0" w:firstColumn="1" w:lastColumn="0" w:noHBand="0" w:noVBand="1"/>
      </w:tblPr>
      <w:tblGrid>
        <w:gridCol w:w="1306"/>
        <w:gridCol w:w="1304"/>
        <w:gridCol w:w="1302"/>
        <w:gridCol w:w="1305"/>
        <w:gridCol w:w="1334"/>
        <w:gridCol w:w="1299"/>
        <w:gridCol w:w="1300"/>
        <w:gridCol w:w="1300"/>
      </w:tblGrid>
      <w:tr w:rsidR="00090886" w:rsidRPr="00090886" w14:paraId="51C72664" w14:textId="77777777" w:rsidTr="0047273C">
        <w:trPr>
          <w:cnfStyle w:val="100000000000" w:firstRow="1" w:lastRow="0" w:firstColumn="0" w:lastColumn="0" w:oddVBand="0" w:evenVBand="0" w:oddHBand="0" w:evenHBand="0" w:firstRowFirstColumn="0" w:firstRowLastColumn="0" w:lastRowFirstColumn="0" w:lastRowLastColumn="0"/>
        </w:trPr>
        <w:tc>
          <w:tcPr>
            <w:tcW w:w="10450" w:type="dxa"/>
            <w:gridSpan w:val="8"/>
          </w:tcPr>
          <w:p w14:paraId="712273F3" w14:textId="572E4474" w:rsidR="00090886" w:rsidRPr="00090886" w:rsidRDefault="00090886" w:rsidP="005C62C4">
            <w:r w:rsidRPr="00090886">
              <w:t>Schedule – Prior to event day</w:t>
            </w:r>
          </w:p>
        </w:tc>
      </w:tr>
      <w:tr w:rsidR="00090886" w:rsidRPr="00090886" w14:paraId="5E96352C" w14:textId="77777777" w:rsidTr="00090886">
        <w:tc>
          <w:tcPr>
            <w:tcW w:w="1306" w:type="dxa"/>
            <w:shd w:val="clear" w:color="auto" w:fill="F1EFF1" w:themeFill="background2"/>
          </w:tcPr>
          <w:p w14:paraId="6018A092" w14:textId="77777777" w:rsidR="00090886" w:rsidRPr="00090886" w:rsidRDefault="00090886" w:rsidP="00090886">
            <w:pPr>
              <w:rPr>
                <w:b/>
                <w:bCs/>
              </w:rPr>
            </w:pPr>
            <w:r w:rsidRPr="00090886">
              <w:rPr>
                <w:b/>
                <w:bCs/>
              </w:rPr>
              <w:t>Date</w:t>
            </w:r>
          </w:p>
        </w:tc>
        <w:tc>
          <w:tcPr>
            <w:tcW w:w="1304" w:type="dxa"/>
            <w:shd w:val="clear" w:color="auto" w:fill="F1EFF1" w:themeFill="background2"/>
          </w:tcPr>
          <w:p w14:paraId="2BD4DD81" w14:textId="77777777" w:rsidR="00090886" w:rsidRPr="00090886" w:rsidRDefault="00090886" w:rsidP="00090886">
            <w:pPr>
              <w:rPr>
                <w:b/>
                <w:bCs/>
              </w:rPr>
            </w:pPr>
            <w:r w:rsidRPr="00090886">
              <w:rPr>
                <w:b/>
                <w:bCs/>
              </w:rPr>
              <w:t>Task</w:t>
            </w:r>
          </w:p>
        </w:tc>
        <w:tc>
          <w:tcPr>
            <w:tcW w:w="1302" w:type="dxa"/>
            <w:shd w:val="clear" w:color="auto" w:fill="F1EFF1" w:themeFill="background2"/>
          </w:tcPr>
          <w:p w14:paraId="204256E3" w14:textId="77777777" w:rsidR="00090886" w:rsidRPr="00090886" w:rsidRDefault="00090886" w:rsidP="00090886">
            <w:pPr>
              <w:rPr>
                <w:b/>
                <w:bCs/>
              </w:rPr>
            </w:pPr>
            <w:r w:rsidRPr="00090886">
              <w:rPr>
                <w:b/>
                <w:bCs/>
              </w:rPr>
              <w:t>Start</w:t>
            </w:r>
          </w:p>
        </w:tc>
        <w:tc>
          <w:tcPr>
            <w:tcW w:w="1305" w:type="dxa"/>
            <w:shd w:val="clear" w:color="auto" w:fill="F1EFF1" w:themeFill="background2"/>
          </w:tcPr>
          <w:p w14:paraId="2C0BFEB5" w14:textId="77777777" w:rsidR="00090886" w:rsidRPr="00090886" w:rsidRDefault="00090886" w:rsidP="00090886">
            <w:pPr>
              <w:rPr>
                <w:b/>
                <w:bCs/>
              </w:rPr>
            </w:pPr>
            <w:r w:rsidRPr="00090886">
              <w:rPr>
                <w:b/>
                <w:bCs/>
              </w:rPr>
              <w:t>Finish</w:t>
            </w:r>
          </w:p>
        </w:tc>
        <w:tc>
          <w:tcPr>
            <w:tcW w:w="1334" w:type="dxa"/>
            <w:shd w:val="clear" w:color="auto" w:fill="F1EFF1" w:themeFill="background2"/>
          </w:tcPr>
          <w:p w14:paraId="63374117" w14:textId="0A60C75F" w:rsidR="00090886" w:rsidRPr="00090886" w:rsidRDefault="00090886" w:rsidP="00090886">
            <w:pPr>
              <w:rPr>
                <w:b/>
                <w:bCs/>
              </w:rPr>
            </w:pPr>
            <w:r w:rsidRPr="00090886">
              <w:rPr>
                <w:b/>
                <w:bCs/>
              </w:rPr>
              <w:t>Who</w:t>
            </w:r>
          </w:p>
        </w:tc>
        <w:tc>
          <w:tcPr>
            <w:tcW w:w="1299" w:type="dxa"/>
            <w:shd w:val="clear" w:color="auto" w:fill="F1EFF1" w:themeFill="background2"/>
          </w:tcPr>
          <w:p w14:paraId="59C8F94E" w14:textId="3D809F50" w:rsidR="00090886" w:rsidRPr="00090886" w:rsidRDefault="00090886" w:rsidP="00090886">
            <w:pPr>
              <w:rPr>
                <w:b/>
                <w:bCs/>
              </w:rPr>
            </w:pPr>
            <w:r w:rsidRPr="00090886">
              <w:rPr>
                <w:b/>
                <w:bCs/>
              </w:rPr>
              <w:t>Notes</w:t>
            </w:r>
          </w:p>
        </w:tc>
        <w:tc>
          <w:tcPr>
            <w:tcW w:w="1300" w:type="dxa"/>
            <w:shd w:val="clear" w:color="auto" w:fill="F1EFF1" w:themeFill="background2"/>
          </w:tcPr>
          <w:p w14:paraId="0E10F909" w14:textId="0A6C9D80" w:rsidR="00090886" w:rsidRPr="00090886" w:rsidRDefault="00090886" w:rsidP="00090886">
            <w:pPr>
              <w:rPr>
                <w:b/>
                <w:bCs/>
              </w:rPr>
            </w:pPr>
            <w:r w:rsidRPr="00090886">
              <w:rPr>
                <w:b/>
                <w:bCs/>
              </w:rPr>
              <w:t>In hand</w:t>
            </w:r>
          </w:p>
        </w:tc>
        <w:tc>
          <w:tcPr>
            <w:tcW w:w="1300" w:type="dxa"/>
            <w:shd w:val="clear" w:color="auto" w:fill="F1EFF1" w:themeFill="background2"/>
          </w:tcPr>
          <w:p w14:paraId="3C2E7DA0" w14:textId="03E2FE63" w:rsidR="00090886" w:rsidRPr="00090886" w:rsidRDefault="00090886" w:rsidP="00090886">
            <w:pPr>
              <w:rPr>
                <w:b/>
                <w:bCs/>
              </w:rPr>
            </w:pPr>
            <w:r w:rsidRPr="00090886">
              <w:rPr>
                <w:b/>
                <w:bCs/>
              </w:rPr>
              <w:t>Complete</w:t>
            </w:r>
          </w:p>
        </w:tc>
      </w:tr>
      <w:tr w:rsidR="00090886" w:rsidRPr="00090886" w14:paraId="3F5023FD" w14:textId="77777777" w:rsidTr="00090886">
        <w:tc>
          <w:tcPr>
            <w:tcW w:w="1306" w:type="dxa"/>
          </w:tcPr>
          <w:p w14:paraId="71484BAA" w14:textId="77777777" w:rsidR="00090886" w:rsidRPr="00090886" w:rsidRDefault="00090886" w:rsidP="00090886"/>
        </w:tc>
        <w:tc>
          <w:tcPr>
            <w:tcW w:w="1304" w:type="dxa"/>
          </w:tcPr>
          <w:p w14:paraId="7D8BBE47" w14:textId="77777777" w:rsidR="00090886" w:rsidRPr="00090886" w:rsidRDefault="00090886" w:rsidP="00090886"/>
        </w:tc>
        <w:tc>
          <w:tcPr>
            <w:tcW w:w="1302" w:type="dxa"/>
          </w:tcPr>
          <w:p w14:paraId="750F9E01" w14:textId="77777777" w:rsidR="00090886" w:rsidRPr="00090886" w:rsidRDefault="00090886" w:rsidP="00090886"/>
        </w:tc>
        <w:tc>
          <w:tcPr>
            <w:tcW w:w="1305" w:type="dxa"/>
          </w:tcPr>
          <w:p w14:paraId="732D8213" w14:textId="77777777" w:rsidR="00090886" w:rsidRPr="00090886" w:rsidRDefault="00090886" w:rsidP="00090886"/>
        </w:tc>
        <w:tc>
          <w:tcPr>
            <w:tcW w:w="1334" w:type="dxa"/>
          </w:tcPr>
          <w:p w14:paraId="33E3FA87" w14:textId="77777777" w:rsidR="00090886" w:rsidRPr="00090886" w:rsidRDefault="00090886" w:rsidP="00090886"/>
        </w:tc>
        <w:tc>
          <w:tcPr>
            <w:tcW w:w="1299" w:type="dxa"/>
          </w:tcPr>
          <w:p w14:paraId="4C0EEEF9" w14:textId="77777777" w:rsidR="00090886" w:rsidRPr="00090886" w:rsidRDefault="00090886" w:rsidP="00090886"/>
        </w:tc>
        <w:tc>
          <w:tcPr>
            <w:tcW w:w="1300" w:type="dxa"/>
          </w:tcPr>
          <w:p w14:paraId="73F2AFCE" w14:textId="77777777" w:rsidR="00090886" w:rsidRPr="00090886" w:rsidRDefault="00090886" w:rsidP="00090886"/>
        </w:tc>
        <w:tc>
          <w:tcPr>
            <w:tcW w:w="1300" w:type="dxa"/>
          </w:tcPr>
          <w:p w14:paraId="404F5A83" w14:textId="77777777" w:rsidR="00090886" w:rsidRPr="00090886" w:rsidRDefault="00090886" w:rsidP="00090886"/>
        </w:tc>
      </w:tr>
      <w:tr w:rsidR="00090886" w:rsidRPr="00090886" w14:paraId="07B97748" w14:textId="77777777" w:rsidTr="00090886">
        <w:tc>
          <w:tcPr>
            <w:tcW w:w="1306" w:type="dxa"/>
          </w:tcPr>
          <w:p w14:paraId="008176EF" w14:textId="77777777" w:rsidR="00090886" w:rsidRPr="00090886" w:rsidRDefault="00090886" w:rsidP="00090886"/>
        </w:tc>
        <w:tc>
          <w:tcPr>
            <w:tcW w:w="1304" w:type="dxa"/>
          </w:tcPr>
          <w:p w14:paraId="01BC5006" w14:textId="77777777" w:rsidR="00090886" w:rsidRPr="00090886" w:rsidRDefault="00090886" w:rsidP="00090886"/>
        </w:tc>
        <w:tc>
          <w:tcPr>
            <w:tcW w:w="1302" w:type="dxa"/>
          </w:tcPr>
          <w:p w14:paraId="30569534" w14:textId="77777777" w:rsidR="00090886" w:rsidRPr="00090886" w:rsidRDefault="00090886" w:rsidP="00090886"/>
        </w:tc>
        <w:tc>
          <w:tcPr>
            <w:tcW w:w="1305" w:type="dxa"/>
          </w:tcPr>
          <w:p w14:paraId="04A6B283" w14:textId="77777777" w:rsidR="00090886" w:rsidRPr="00090886" w:rsidRDefault="00090886" w:rsidP="00090886"/>
        </w:tc>
        <w:tc>
          <w:tcPr>
            <w:tcW w:w="1334" w:type="dxa"/>
          </w:tcPr>
          <w:p w14:paraId="0A1B02C7" w14:textId="77777777" w:rsidR="00090886" w:rsidRPr="00090886" w:rsidRDefault="00090886" w:rsidP="00090886"/>
        </w:tc>
        <w:tc>
          <w:tcPr>
            <w:tcW w:w="1299" w:type="dxa"/>
          </w:tcPr>
          <w:p w14:paraId="49464A72" w14:textId="77777777" w:rsidR="00090886" w:rsidRPr="00090886" w:rsidRDefault="00090886" w:rsidP="00090886"/>
        </w:tc>
        <w:tc>
          <w:tcPr>
            <w:tcW w:w="1300" w:type="dxa"/>
          </w:tcPr>
          <w:p w14:paraId="28A2D7D0" w14:textId="77777777" w:rsidR="00090886" w:rsidRPr="00090886" w:rsidRDefault="00090886" w:rsidP="00090886"/>
        </w:tc>
        <w:tc>
          <w:tcPr>
            <w:tcW w:w="1300" w:type="dxa"/>
          </w:tcPr>
          <w:p w14:paraId="0A3E0103" w14:textId="77777777" w:rsidR="00090886" w:rsidRPr="00090886" w:rsidRDefault="00090886" w:rsidP="00090886"/>
        </w:tc>
      </w:tr>
      <w:tr w:rsidR="00090886" w:rsidRPr="00090886" w14:paraId="39126CAA" w14:textId="77777777" w:rsidTr="00090886">
        <w:tc>
          <w:tcPr>
            <w:tcW w:w="1306" w:type="dxa"/>
          </w:tcPr>
          <w:p w14:paraId="7121B88E" w14:textId="77777777" w:rsidR="00090886" w:rsidRPr="00090886" w:rsidRDefault="00090886" w:rsidP="00090886"/>
        </w:tc>
        <w:tc>
          <w:tcPr>
            <w:tcW w:w="1304" w:type="dxa"/>
          </w:tcPr>
          <w:p w14:paraId="35B210A7" w14:textId="77777777" w:rsidR="00090886" w:rsidRPr="00090886" w:rsidRDefault="00090886" w:rsidP="00090886"/>
        </w:tc>
        <w:tc>
          <w:tcPr>
            <w:tcW w:w="1302" w:type="dxa"/>
          </w:tcPr>
          <w:p w14:paraId="0B35B442" w14:textId="77777777" w:rsidR="00090886" w:rsidRPr="00090886" w:rsidRDefault="00090886" w:rsidP="00090886"/>
        </w:tc>
        <w:tc>
          <w:tcPr>
            <w:tcW w:w="1305" w:type="dxa"/>
          </w:tcPr>
          <w:p w14:paraId="2650F66F" w14:textId="77777777" w:rsidR="00090886" w:rsidRPr="00090886" w:rsidRDefault="00090886" w:rsidP="00090886"/>
        </w:tc>
        <w:tc>
          <w:tcPr>
            <w:tcW w:w="1334" w:type="dxa"/>
          </w:tcPr>
          <w:p w14:paraId="0B0ACB7B" w14:textId="77777777" w:rsidR="00090886" w:rsidRPr="00090886" w:rsidRDefault="00090886" w:rsidP="00090886"/>
        </w:tc>
        <w:tc>
          <w:tcPr>
            <w:tcW w:w="1299" w:type="dxa"/>
          </w:tcPr>
          <w:p w14:paraId="382CE847" w14:textId="77777777" w:rsidR="00090886" w:rsidRPr="00090886" w:rsidRDefault="00090886" w:rsidP="00090886"/>
        </w:tc>
        <w:tc>
          <w:tcPr>
            <w:tcW w:w="1300" w:type="dxa"/>
          </w:tcPr>
          <w:p w14:paraId="2DD7C748" w14:textId="77777777" w:rsidR="00090886" w:rsidRPr="00090886" w:rsidRDefault="00090886" w:rsidP="00090886"/>
        </w:tc>
        <w:tc>
          <w:tcPr>
            <w:tcW w:w="1300" w:type="dxa"/>
          </w:tcPr>
          <w:p w14:paraId="4A04E6AE" w14:textId="77777777" w:rsidR="00090886" w:rsidRPr="00090886" w:rsidRDefault="00090886" w:rsidP="00090886"/>
        </w:tc>
      </w:tr>
      <w:tr w:rsidR="00090886" w:rsidRPr="00090886" w14:paraId="1F4A9E1E" w14:textId="77777777" w:rsidTr="00090886">
        <w:tc>
          <w:tcPr>
            <w:tcW w:w="1306" w:type="dxa"/>
          </w:tcPr>
          <w:p w14:paraId="12DF8C3A" w14:textId="77777777" w:rsidR="00090886" w:rsidRPr="00090886" w:rsidRDefault="00090886" w:rsidP="00090886"/>
        </w:tc>
        <w:tc>
          <w:tcPr>
            <w:tcW w:w="1304" w:type="dxa"/>
          </w:tcPr>
          <w:p w14:paraId="25135813" w14:textId="77777777" w:rsidR="00090886" w:rsidRPr="00090886" w:rsidRDefault="00090886" w:rsidP="00090886"/>
        </w:tc>
        <w:tc>
          <w:tcPr>
            <w:tcW w:w="1302" w:type="dxa"/>
          </w:tcPr>
          <w:p w14:paraId="7226A3EC" w14:textId="77777777" w:rsidR="00090886" w:rsidRPr="00090886" w:rsidRDefault="00090886" w:rsidP="00090886"/>
        </w:tc>
        <w:tc>
          <w:tcPr>
            <w:tcW w:w="1305" w:type="dxa"/>
          </w:tcPr>
          <w:p w14:paraId="4F6B7877" w14:textId="77777777" w:rsidR="00090886" w:rsidRPr="00090886" w:rsidRDefault="00090886" w:rsidP="00090886"/>
        </w:tc>
        <w:tc>
          <w:tcPr>
            <w:tcW w:w="1334" w:type="dxa"/>
          </w:tcPr>
          <w:p w14:paraId="68F93E13" w14:textId="77777777" w:rsidR="00090886" w:rsidRPr="00090886" w:rsidRDefault="00090886" w:rsidP="00090886"/>
        </w:tc>
        <w:tc>
          <w:tcPr>
            <w:tcW w:w="1299" w:type="dxa"/>
          </w:tcPr>
          <w:p w14:paraId="3CCF5EBB" w14:textId="77777777" w:rsidR="00090886" w:rsidRPr="00090886" w:rsidRDefault="00090886" w:rsidP="00090886"/>
        </w:tc>
        <w:tc>
          <w:tcPr>
            <w:tcW w:w="1300" w:type="dxa"/>
          </w:tcPr>
          <w:p w14:paraId="7A720120" w14:textId="77777777" w:rsidR="00090886" w:rsidRPr="00090886" w:rsidRDefault="00090886" w:rsidP="00090886"/>
        </w:tc>
        <w:tc>
          <w:tcPr>
            <w:tcW w:w="1300" w:type="dxa"/>
          </w:tcPr>
          <w:p w14:paraId="02A216A0" w14:textId="77777777" w:rsidR="00090886" w:rsidRPr="00090886" w:rsidRDefault="00090886" w:rsidP="00090886"/>
        </w:tc>
      </w:tr>
      <w:tr w:rsidR="00090886" w:rsidRPr="00090886" w14:paraId="6768E2C8" w14:textId="77777777" w:rsidTr="00090886">
        <w:tc>
          <w:tcPr>
            <w:tcW w:w="1306" w:type="dxa"/>
          </w:tcPr>
          <w:p w14:paraId="0CA09BE7" w14:textId="77777777" w:rsidR="00090886" w:rsidRPr="00090886" w:rsidRDefault="00090886" w:rsidP="00090886"/>
        </w:tc>
        <w:tc>
          <w:tcPr>
            <w:tcW w:w="1304" w:type="dxa"/>
          </w:tcPr>
          <w:p w14:paraId="08899D7A" w14:textId="77777777" w:rsidR="00090886" w:rsidRPr="00090886" w:rsidRDefault="00090886" w:rsidP="00090886"/>
        </w:tc>
        <w:tc>
          <w:tcPr>
            <w:tcW w:w="1302" w:type="dxa"/>
          </w:tcPr>
          <w:p w14:paraId="226AF969" w14:textId="77777777" w:rsidR="00090886" w:rsidRPr="00090886" w:rsidRDefault="00090886" w:rsidP="00090886"/>
        </w:tc>
        <w:tc>
          <w:tcPr>
            <w:tcW w:w="1305" w:type="dxa"/>
          </w:tcPr>
          <w:p w14:paraId="7CEEEB6F" w14:textId="77777777" w:rsidR="00090886" w:rsidRPr="00090886" w:rsidRDefault="00090886" w:rsidP="00090886"/>
        </w:tc>
        <w:tc>
          <w:tcPr>
            <w:tcW w:w="1334" w:type="dxa"/>
          </w:tcPr>
          <w:p w14:paraId="74CB0DA9" w14:textId="77777777" w:rsidR="00090886" w:rsidRPr="00090886" w:rsidRDefault="00090886" w:rsidP="00090886"/>
        </w:tc>
        <w:tc>
          <w:tcPr>
            <w:tcW w:w="1299" w:type="dxa"/>
          </w:tcPr>
          <w:p w14:paraId="2CD814D7" w14:textId="77777777" w:rsidR="00090886" w:rsidRPr="00090886" w:rsidRDefault="00090886" w:rsidP="00090886"/>
        </w:tc>
        <w:tc>
          <w:tcPr>
            <w:tcW w:w="1300" w:type="dxa"/>
          </w:tcPr>
          <w:p w14:paraId="78A44D1A" w14:textId="77777777" w:rsidR="00090886" w:rsidRPr="00090886" w:rsidRDefault="00090886" w:rsidP="00090886"/>
        </w:tc>
        <w:tc>
          <w:tcPr>
            <w:tcW w:w="1300" w:type="dxa"/>
          </w:tcPr>
          <w:p w14:paraId="522EC5D8" w14:textId="77777777" w:rsidR="00090886" w:rsidRPr="00090886" w:rsidRDefault="00090886" w:rsidP="00090886"/>
        </w:tc>
      </w:tr>
      <w:tr w:rsidR="00090886" w:rsidRPr="00090886" w14:paraId="3C6019E4" w14:textId="77777777" w:rsidTr="00756AAC">
        <w:tc>
          <w:tcPr>
            <w:tcW w:w="10450" w:type="dxa"/>
            <w:gridSpan w:val="8"/>
            <w:shd w:val="clear" w:color="auto" w:fill="7A7479" w:themeFill="text2"/>
          </w:tcPr>
          <w:p w14:paraId="49A43A5F" w14:textId="130B40EA" w:rsidR="00090886" w:rsidRPr="00090886" w:rsidRDefault="00090886" w:rsidP="00090886">
            <w:pPr>
              <w:rPr>
                <w:b/>
                <w:bCs/>
                <w:color w:val="FFFFFF" w:themeColor="background1"/>
              </w:rPr>
            </w:pPr>
            <w:r w:rsidRPr="00090886">
              <w:rPr>
                <w:b/>
                <w:bCs/>
                <w:color w:val="FFFFFF" w:themeColor="background1"/>
              </w:rPr>
              <w:t>Schedule – Event day</w:t>
            </w:r>
          </w:p>
        </w:tc>
      </w:tr>
      <w:tr w:rsidR="00090886" w:rsidRPr="00090886" w14:paraId="0A1693DA" w14:textId="77777777" w:rsidTr="00090886">
        <w:tc>
          <w:tcPr>
            <w:tcW w:w="1306" w:type="dxa"/>
            <w:shd w:val="clear" w:color="auto" w:fill="F1EFF1" w:themeFill="background2"/>
          </w:tcPr>
          <w:p w14:paraId="4DCE0F54" w14:textId="77777777" w:rsidR="00090886" w:rsidRPr="00090886" w:rsidRDefault="00090886" w:rsidP="00090886">
            <w:pPr>
              <w:rPr>
                <w:b/>
                <w:bCs/>
              </w:rPr>
            </w:pPr>
            <w:r w:rsidRPr="00090886">
              <w:rPr>
                <w:b/>
                <w:bCs/>
              </w:rPr>
              <w:t>Date</w:t>
            </w:r>
          </w:p>
        </w:tc>
        <w:tc>
          <w:tcPr>
            <w:tcW w:w="1304" w:type="dxa"/>
            <w:shd w:val="clear" w:color="auto" w:fill="F1EFF1" w:themeFill="background2"/>
          </w:tcPr>
          <w:p w14:paraId="752ED8A3" w14:textId="77777777" w:rsidR="00090886" w:rsidRPr="00090886" w:rsidRDefault="00090886" w:rsidP="00090886">
            <w:pPr>
              <w:rPr>
                <w:b/>
                <w:bCs/>
              </w:rPr>
            </w:pPr>
            <w:r w:rsidRPr="00090886">
              <w:rPr>
                <w:b/>
                <w:bCs/>
              </w:rPr>
              <w:t>Task</w:t>
            </w:r>
          </w:p>
        </w:tc>
        <w:tc>
          <w:tcPr>
            <w:tcW w:w="1302" w:type="dxa"/>
            <w:shd w:val="clear" w:color="auto" w:fill="F1EFF1" w:themeFill="background2"/>
          </w:tcPr>
          <w:p w14:paraId="2139DE3A" w14:textId="77777777" w:rsidR="00090886" w:rsidRPr="00090886" w:rsidRDefault="00090886" w:rsidP="00090886">
            <w:pPr>
              <w:rPr>
                <w:b/>
                <w:bCs/>
              </w:rPr>
            </w:pPr>
            <w:r w:rsidRPr="00090886">
              <w:rPr>
                <w:b/>
                <w:bCs/>
              </w:rPr>
              <w:t>Start</w:t>
            </w:r>
          </w:p>
        </w:tc>
        <w:tc>
          <w:tcPr>
            <w:tcW w:w="1305" w:type="dxa"/>
            <w:shd w:val="clear" w:color="auto" w:fill="F1EFF1" w:themeFill="background2"/>
          </w:tcPr>
          <w:p w14:paraId="440F1809" w14:textId="77777777" w:rsidR="00090886" w:rsidRPr="00090886" w:rsidRDefault="00090886" w:rsidP="00090886">
            <w:pPr>
              <w:rPr>
                <w:b/>
                <w:bCs/>
              </w:rPr>
            </w:pPr>
            <w:r w:rsidRPr="00090886">
              <w:rPr>
                <w:b/>
                <w:bCs/>
              </w:rPr>
              <w:t>Finish</w:t>
            </w:r>
          </w:p>
        </w:tc>
        <w:tc>
          <w:tcPr>
            <w:tcW w:w="1334" w:type="dxa"/>
            <w:shd w:val="clear" w:color="auto" w:fill="F1EFF1" w:themeFill="background2"/>
          </w:tcPr>
          <w:p w14:paraId="1219D741" w14:textId="7B2EF7AC" w:rsidR="00090886" w:rsidRPr="00090886" w:rsidRDefault="00090886" w:rsidP="00090886">
            <w:pPr>
              <w:rPr>
                <w:b/>
                <w:bCs/>
              </w:rPr>
            </w:pPr>
            <w:r w:rsidRPr="00090886">
              <w:rPr>
                <w:b/>
                <w:bCs/>
              </w:rPr>
              <w:t>Who</w:t>
            </w:r>
          </w:p>
        </w:tc>
        <w:tc>
          <w:tcPr>
            <w:tcW w:w="1299" w:type="dxa"/>
            <w:shd w:val="clear" w:color="auto" w:fill="F1EFF1" w:themeFill="background2"/>
          </w:tcPr>
          <w:p w14:paraId="0463A51E" w14:textId="53CAEC15" w:rsidR="00090886" w:rsidRPr="00090886" w:rsidRDefault="00090886" w:rsidP="00090886">
            <w:pPr>
              <w:rPr>
                <w:b/>
                <w:bCs/>
              </w:rPr>
            </w:pPr>
            <w:r w:rsidRPr="00090886">
              <w:rPr>
                <w:b/>
                <w:bCs/>
              </w:rPr>
              <w:t>Notes</w:t>
            </w:r>
          </w:p>
        </w:tc>
        <w:tc>
          <w:tcPr>
            <w:tcW w:w="1300" w:type="dxa"/>
            <w:shd w:val="clear" w:color="auto" w:fill="F1EFF1" w:themeFill="background2"/>
          </w:tcPr>
          <w:p w14:paraId="7DC234D4" w14:textId="2ACFD3BF" w:rsidR="00090886" w:rsidRPr="00090886" w:rsidRDefault="00090886" w:rsidP="00090886">
            <w:pPr>
              <w:rPr>
                <w:b/>
                <w:bCs/>
              </w:rPr>
            </w:pPr>
            <w:r w:rsidRPr="00090886">
              <w:rPr>
                <w:b/>
                <w:bCs/>
              </w:rPr>
              <w:t>In hand</w:t>
            </w:r>
          </w:p>
        </w:tc>
        <w:tc>
          <w:tcPr>
            <w:tcW w:w="1300" w:type="dxa"/>
            <w:shd w:val="clear" w:color="auto" w:fill="F1EFF1" w:themeFill="background2"/>
          </w:tcPr>
          <w:p w14:paraId="1E71AD6B" w14:textId="01FB2001" w:rsidR="00090886" w:rsidRPr="00090886" w:rsidRDefault="00090886" w:rsidP="00090886">
            <w:pPr>
              <w:rPr>
                <w:b/>
                <w:bCs/>
              </w:rPr>
            </w:pPr>
            <w:r w:rsidRPr="00090886">
              <w:rPr>
                <w:b/>
                <w:bCs/>
              </w:rPr>
              <w:t>Complete</w:t>
            </w:r>
          </w:p>
        </w:tc>
      </w:tr>
      <w:tr w:rsidR="00090886" w:rsidRPr="00090886" w14:paraId="75391F9F" w14:textId="77777777" w:rsidTr="00090886">
        <w:tc>
          <w:tcPr>
            <w:tcW w:w="1306" w:type="dxa"/>
          </w:tcPr>
          <w:p w14:paraId="1F32CB98" w14:textId="39AFDDEC" w:rsidR="00090886" w:rsidRPr="00090886" w:rsidRDefault="00090886" w:rsidP="00090886"/>
        </w:tc>
        <w:tc>
          <w:tcPr>
            <w:tcW w:w="1304" w:type="dxa"/>
          </w:tcPr>
          <w:p w14:paraId="7AB93EF0" w14:textId="73DF435B" w:rsidR="00090886" w:rsidRPr="00090886" w:rsidRDefault="00090886" w:rsidP="00090886"/>
        </w:tc>
        <w:tc>
          <w:tcPr>
            <w:tcW w:w="1302" w:type="dxa"/>
          </w:tcPr>
          <w:p w14:paraId="2FB06A49" w14:textId="755909F0" w:rsidR="00090886" w:rsidRPr="00090886" w:rsidRDefault="00090886" w:rsidP="00090886"/>
        </w:tc>
        <w:tc>
          <w:tcPr>
            <w:tcW w:w="1305" w:type="dxa"/>
          </w:tcPr>
          <w:p w14:paraId="1DEA37FB" w14:textId="24629774" w:rsidR="00090886" w:rsidRPr="00090886" w:rsidRDefault="00090886" w:rsidP="00090886"/>
        </w:tc>
        <w:tc>
          <w:tcPr>
            <w:tcW w:w="1334" w:type="dxa"/>
          </w:tcPr>
          <w:p w14:paraId="3D725A45" w14:textId="77777777" w:rsidR="00090886" w:rsidRPr="00090886" w:rsidRDefault="00090886" w:rsidP="00090886"/>
        </w:tc>
        <w:tc>
          <w:tcPr>
            <w:tcW w:w="1299" w:type="dxa"/>
          </w:tcPr>
          <w:p w14:paraId="66FDEAD9" w14:textId="77777777" w:rsidR="00090886" w:rsidRPr="00090886" w:rsidRDefault="00090886" w:rsidP="00090886"/>
        </w:tc>
        <w:tc>
          <w:tcPr>
            <w:tcW w:w="1300" w:type="dxa"/>
          </w:tcPr>
          <w:p w14:paraId="3627623F" w14:textId="77777777" w:rsidR="00090886" w:rsidRPr="00090886" w:rsidRDefault="00090886" w:rsidP="00090886"/>
        </w:tc>
        <w:tc>
          <w:tcPr>
            <w:tcW w:w="1300" w:type="dxa"/>
          </w:tcPr>
          <w:p w14:paraId="1FF0D571" w14:textId="77777777" w:rsidR="00090886" w:rsidRPr="00090886" w:rsidRDefault="00090886" w:rsidP="00090886"/>
        </w:tc>
      </w:tr>
      <w:tr w:rsidR="00090886" w:rsidRPr="00090886" w14:paraId="6068D2AF" w14:textId="77777777" w:rsidTr="00090886">
        <w:tc>
          <w:tcPr>
            <w:tcW w:w="1306" w:type="dxa"/>
          </w:tcPr>
          <w:p w14:paraId="2B7F1338" w14:textId="77777777" w:rsidR="00090886" w:rsidRPr="00090886" w:rsidRDefault="00090886" w:rsidP="00090886"/>
        </w:tc>
        <w:tc>
          <w:tcPr>
            <w:tcW w:w="1304" w:type="dxa"/>
          </w:tcPr>
          <w:p w14:paraId="451119F2" w14:textId="77777777" w:rsidR="00090886" w:rsidRPr="00090886" w:rsidRDefault="00090886" w:rsidP="00090886"/>
        </w:tc>
        <w:tc>
          <w:tcPr>
            <w:tcW w:w="1302" w:type="dxa"/>
          </w:tcPr>
          <w:p w14:paraId="3C1D2125" w14:textId="77777777" w:rsidR="00090886" w:rsidRPr="00090886" w:rsidRDefault="00090886" w:rsidP="00090886"/>
        </w:tc>
        <w:tc>
          <w:tcPr>
            <w:tcW w:w="1305" w:type="dxa"/>
          </w:tcPr>
          <w:p w14:paraId="448D662D" w14:textId="77777777" w:rsidR="00090886" w:rsidRPr="00090886" w:rsidRDefault="00090886" w:rsidP="00090886"/>
        </w:tc>
        <w:tc>
          <w:tcPr>
            <w:tcW w:w="1334" w:type="dxa"/>
          </w:tcPr>
          <w:p w14:paraId="7F95AF19" w14:textId="77777777" w:rsidR="00090886" w:rsidRPr="00090886" w:rsidRDefault="00090886" w:rsidP="00090886"/>
        </w:tc>
        <w:tc>
          <w:tcPr>
            <w:tcW w:w="1299" w:type="dxa"/>
          </w:tcPr>
          <w:p w14:paraId="2C6B61B9" w14:textId="77777777" w:rsidR="00090886" w:rsidRPr="00090886" w:rsidRDefault="00090886" w:rsidP="00090886"/>
        </w:tc>
        <w:tc>
          <w:tcPr>
            <w:tcW w:w="1300" w:type="dxa"/>
          </w:tcPr>
          <w:p w14:paraId="2E90B1A0" w14:textId="77777777" w:rsidR="00090886" w:rsidRPr="00090886" w:rsidRDefault="00090886" w:rsidP="00090886"/>
        </w:tc>
        <w:tc>
          <w:tcPr>
            <w:tcW w:w="1300" w:type="dxa"/>
          </w:tcPr>
          <w:p w14:paraId="7FFB2289" w14:textId="77777777" w:rsidR="00090886" w:rsidRPr="00090886" w:rsidRDefault="00090886" w:rsidP="00090886"/>
        </w:tc>
      </w:tr>
      <w:tr w:rsidR="00090886" w:rsidRPr="00090886" w14:paraId="18E0BC72" w14:textId="77777777" w:rsidTr="00090886">
        <w:tc>
          <w:tcPr>
            <w:tcW w:w="1306" w:type="dxa"/>
          </w:tcPr>
          <w:p w14:paraId="7C38DE2E" w14:textId="77777777" w:rsidR="00090886" w:rsidRPr="00090886" w:rsidRDefault="00090886" w:rsidP="00090886"/>
        </w:tc>
        <w:tc>
          <w:tcPr>
            <w:tcW w:w="1304" w:type="dxa"/>
          </w:tcPr>
          <w:p w14:paraId="2CB07BA1" w14:textId="77777777" w:rsidR="00090886" w:rsidRPr="00090886" w:rsidRDefault="00090886" w:rsidP="00090886"/>
        </w:tc>
        <w:tc>
          <w:tcPr>
            <w:tcW w:w="1302" w:type="dxa"/>
          </w:tcPr>
          <w:p w14:paraId="09839F24" w14:textId="77777777" w:rsidR="00090886" w:rsidRPr="00090886" w:rsidRDefault="00090886" w:rsidP="00090886"/>
        </w:tc>
        <w:tc>
          <w:tcPr>
            <w:tcW w:w="1305" w:type="dxa"/>
          </w:tcPr>
          <w:p w14:paraId="197CDEC7" w14:textId="77777777" w:rsidR="00090886" w:rsidRPr="00090886" w:rsidRDefault="00090886" w:rsidP="00090886"/>
        </w:tc>
        <w:tc>
          <w:tcPr>
            <w:tcW w:w="1334" w:type="dxa"/>
          </w:tcPr>
          <w:p w14:paraId="667B42B2" w14:textId="77777777" w:rsidR="00090886" w:rsidRPr="00090886" w:rsidRDefault="00090886" w:rsidP="00090886"/>
        </w:tc>
        <w:tc>
          <w:tcPr>
            <w:tcW w:w="1299" w:type="dxa"/>
          </w:tcPr>
          <w:p w14:paraId="21BA8EAB" w14:textId="77777777" w:rsidR="00090886" w:rsidRPr="00090886" w:rsidRDefault="00090886" w:rsidP="00090886"/>
        </w:tc>
        <w:tc>
          <w:tcPr>
            <w:tcW w:w="1300" w:type="dxa"/>
          </w:tcPr>
          <w:p w14:paraId="0CFFEE19" w14:textId="77777777" w:rsidR="00090886" w:rsidRPr="00090886" w:rsidRDefault="00090886" w:rsidP="00090886"/>
        </w:tc>
        <w:tc>
          <w:tcPr>
            <w:tcW w:w="1300" w:type="dxa"/>
          </w:tcPr>
          <w:p w14:paraId="515DDC7E" w14:textId="77777777" w:rsidR="00090886" w:rsidRPr="00090886" w:rsidRDefault="00090886" w:rsidP="00090886"/>
        </w:tc>
      </w:tr>
      <w:tr w:rsidR="00090886" w:rsidRPr="00090886" w14:paraId="2E297813" w14:textId="77777777" w:rsidTr="00090886">
        <w:tc>
          <w:tcPr>
            <w:tcW w:w="1306" w:type="dxa"/>
          </w:tcPr>
          <w:p w14:paraId="30677996" w14:textId="77777777" w:rsidR="00090886" w:rsidRPr="00090886" w:rsidRDefault="00090886" w:rsidP="00090886"/>
        </w:tc>
        <w:tc>
          <w:tcPr>
            <w:tcW w:w="1304" w:type="dxa"/>
          </w:tcPr>
          <w:p w14:paraId="0CB04C8E" w14:textId="77777777" w:rsidR="00090886" w:rsidRPr="00090886" w:rsidRDefault="00090886" w:rsidP="00090886"/>
        </w:tc>
        <w:tc>
          <w:tcPr>
            <w:tcW w:w="1302" w:type="dxa"/>
          </w:tcPr>
          <w:p w14:paraId="6275ADFD" w14:textId="77777777" w:rsidR="00090886" w:rsidRPr="00090886" w:rsidRDefault="00090886" w:rsidP="00090886"/>
        </w:tc>
        <w:tc>
          <w:tcPr>
            <w:tcW w:w="1305" w:type="dxa"/>
          </w:tcPr>
          <w:p w14:paraId="57A0AAE9" w14:textId="77777777" w:rsidR="00090886" w:rsidRPr="00090886" w:rsidRDefault="00090886" w:rsidP="00090886"/>
        </w:tc>
        <w:tc>
          <w:tcPr>
            <w:tcW w:w="1334" w:type="dxa"/>
          </w:tcPr>
          <w:p w14:paraId="49C98AFB" w14:textId="77777777" w:rsidR="00090886" w:rsidRPr="00090886" w:rsidRDefault="00090886" w:rsidP="00090886"/>
        </w:tc>
        <w:tc>
          <w:tcPr>
            <w:tcW w:w="1299" w:type="dxa"/>
          </w:tcPr>
          <w:p w14:paraId="53E58CF5" w14:textId="77777777" w:rsidR="00090886" w:rsidRPr="00090886" w:rsidRDefault="00090886" w:rsidP="00090886"/>
        </w:tc>
        <w:tc>
          <w:tcPr>
            <w:tcW w:w="1300" w:type="dxa"/>
          </w:tcPr>
          <w:p w14:paraId="285D81AD" w14:textId="77777777" w:rsidR="00090886" w:rsidRPr="00090886" w:rsidRDefault="00090886" w:rsidP="00090886"/>
        </w:tc>
        <w:tc>
          <w:tcPr>
            <w:tcW w:w="1300" w:type="dxa"/>
          </w:tcPr>
          <w:p w14:paraId="26448831" w14:textId="77777777" w:rsidR="00090886" w:rsidRPr="00090886" w:rsidRDefault="00090886" w:rsidP="00090886"/>
        </w:tc>
      </w:tr>
      <w:tr w:rsidR="00090886" w:rsidRPr="00090886" w14:paraId="040DE4C6" w14:textId="77777777" w:rsidTr="00090886">
        <w:tc>
          <w:tcPr>
            <w:tcW w:w="1306" w:type="dxa"/>
          </w:tcPr>
          <w:p w14:paraId="07F03431" w14:textId="77777777" w:rsidR="00090886" w:rsidRPr="00090886" w:rsidRDefault="00090886" w:rsidP="00090886"/>
        </w:tc>
        <w:tc>
          <w:tcPr>
            <w:tcW w:w="1304" w:type="dxa"/>
          </w:tcPr>
          <w:p w14:paraId="250EF3A0" w14:textId="77777777" w:rsidR="00090886" w:rsidRPr="00090886" w:rsidRDefault="00090886" w:rsidP="00090886"/>
        </w:tc>
        <w:tc>
          <w:tcPr>
            <w:tcW w:w="1302" w:type="dxa"/>
          </w:tcPr>
          <w:p w14:paraId="49A500F7" w14:textId="77777777" w:rsidR="00090886" w:rsidRPr="00090886" w:rsidRDefault="00090886" w:rsidP="00090886"/>
        </w:tc>
        <w:tc>
          <w:tcPr>
            <w:tcW w:w="1305" w:type="dxa"/>
          </w:tcPr>
          <w:p w14:paraId="5A22D447" w14:textId="77777777" w:rsidR="00090886" w:rsidRPr="00090886" w:rsidRDefault="00090886" w:rsidP="00090886"/>
        </w:tc>
        <w:tc>
          <w:tcPr>
            <w:tcW w:w="1334" w:type="dxa"/>
          </w:tcPr>
          <w:p w14:paraId="05368BC0" w14:textId="77777777" w:rsidR="00090886" w:rsidRPr="00090886" w:rsidRDefault="00090886" w:rsidP="00090886"/>
        </w:tc>
        <w:tc>
          <w:tcPr>
            <w:tcW w:w="1299" w:type="dxa"/>
          </w:tcPr>
          <w:p w14:paraId="189C0411" w14:textId="77777777" w:rsidR="00090886" w:rsidRPr="00090886" w:rsidRDefault="00090886" w:rsidP="00090886"/>
        </w:tc>
        <w:tc>
          <w:tcPr>
            <w:tcW w:w="1300" w:type="dxa"/>
          </w:tcPr>
          <w:p w14:paraId="3454C64F" w14:textId="77777777" w:rsidR="00090886" w:rsidRPr="00090886" w:rsidRDefault="00090886" w:rsidP="00090886"/>
        </w:tc>
        <w:tc>
          <w:tcPr>
            <w:tcW w:w="1300" w:type="dxa"/>
          </w:tcPr>
          <w:p w14:paraId="33489F24" w14:textId="77777777" w:rsidR="00090886" w:rsidRPr="00090886" w:rsidRDefault="00090886" w:rsidP="00090886"/>
        </w:tc>
      </w:tr>
      <w:tr w:rsidR="00090886" w:rsidRPr="00090886" w14:paraId="62B5C639" w14:textId="77777777" w:rsidTr="00090886">
        <w:tc>
          <w:tcPr>
            <w:tcW w:w="1306" w:type="dxa"/>
          </w:tcPr>
          <w:p w14:paraId="240E385A" w14:textId="77777777" w:rsidR="00090886" w:rsidRPr="00090886" w:rsidRDefault="00090886" w:rsidP="00090886"/>
        </w:tc>
        <w:tc>
          <w:tcPr>
            <w:tcW w:w="1304" w:type="dxa"/>
          </w:tcPr>
          <w:p w14:paraId="5094A5EB" w14:textId="77777777" w:rsidR="00090886" w:rsidRPr="00090886" w:rsidRDefault="00090886" w:rsidP="00090886"/>
        </w:tc>
        <w:tc>
          <w:tcPr>
            <w:tcW w:w="1302" w:type="dxa"/>
          </w:tcPr>
          <w:p w14:paraId="71ADFE50" w14:textId="77777777" w:rsidR="00090886" w:rsidRPr="00090886" w:rsidRDefault="00090886" w:rsidP="00090886"/>
        </w:tc>
        <w:tc>
          <w:tcPr>
            <w:tcW w:w="1305" w:type="dxa"/>
          </w:tcPr>
          <w:p w14:paraId="3B022A04" w14:textId="77777777" w:rsidR="00090886" w:rsidRPr="00090886" w:rsidRDefault="00090886" w:rsidP="00090886"/>
        </w:tc>
        <w:tc>
          <w:tcPr>
            <w:tcW w:w="1334" w:type="dxa"/>
          </w:tcPr>
          <w:p w14:paraId="5D12A51B" w14:textId="77777777" w:rsidR="00090886" w:rsidRPr="00090886" w:rsidRDefault="00090886" w:rsidP="00090886"/>
        </w:tc>
        <w:tc>
          <w:tcPr>
            <w:tcW w:w="1299" w:type="dxa"/>
          </w:tcPr>
          <w:p w14:paraId="2F54EBDB" w14:textId="77777777" w:rsidR="00090886" w:rsidRPr="00090886" w:rsidRDefault="00090886" w:rsidP="00090886"/>
        </w:tc>
        <w:tc>
          <w:tcPr>
            <w:tcW w:w="1300" w:type="dxa"/>
          </w:tcPr>
          <w:p w14:paraId="67E8EB60" w14:textId="77777777" w:rsidR="00090886" w:rsidRPr="00090886" w:rsidRDefault="00090886" w:rsidP="00090886"/>
        </w:tc>
        <w:tc>
          <w:tcPr>
            <w:tcW w:w="1300" w:type="dxa"/>
          </w:tcPr>
          <w:p w14:paraId="6D9AB244" w14:textId="77777777" w:rsidR="00090886" w:rsidRPr="00090886" w:rsidRDefault="00090886" w:rsidP="00090886"/>
        </w:tc>
      </w:tr>
      <w:tr w:rsidR="00090886" w:rsidRPr="00090886" w14:paraId="2890FB09" w14:textId="77777777" w:rsidTr="00390A18">
        <w:tc>
          <w:tcPr>
            <w:tcW w:w="10450" w:type="dxa"/>
            <w:gridSpan w:val="8"/>
            <w:shd w:val="clear" w:color="auto" w:fill="7A7479" w:themeFill="text2"/>
          </w:tcPr>
          <w:p w14:paraId="76F177E1" w14:textId="648BEBE3" w:rsidR="00090886" w:rsidRPr="00090886" w:rsidRDefault="00090886" w:rsidP="00090886">
            <w:pPr>
              <w:rPr>
                <w:b/>
                <w:bCs/>
                <w:color w:val="FFFFFF" w:themeColor="background1"/>
              </w:rPr>
            </w:pPr>
            <w:r w:rsidRPr="00090886">
              <w:rPr>
                <w:b/>
                <w:bCs/>
                <w:color w:val="FFFFFF" w:themeColor="background1"/>
              </w:rPr>
              <w:t>Schedule – Post event</w:t>
            </w:r>
          </w:p>
        </w:tc>
      </w:tr>
      <w:tr w:rsidR="00090886" w:rsidRPr="00090886" w14:paraId="1456357F" w14:textId="77777777" w:rsidTr="00090886">
        <w:tc>
          <w:tcPr>
            <w:tcW w:w="1306" w:type="dxa"/>
            <w:shd w:val="clear" w:color="auto" w:fill="F1EFF1" w:themeFill="background2"/>
          </w:tcPr>
          <w:p w14:paraId="5CFB4B54" w14:textId="77777777" w:rsidR="00090886" w:rsidRPr="00090886" w:rsidRDefault="00090886" w:rsidP="00090886">
            <w:pPr>
              <w:rPr>
                <w:b/>
                <w:bCs/>
              </w:rPr>
            </w:pPr>
            <w:r w:rsidRPr="00090886">
              <w:rPr>
                <w:b/>
                <w:bCs/>
              </w:rPr>
              <w:lastRenderedPageBreak/>
              <w:t>Date</w:t>
            </w:r>
          </w:p>
        </w:tc>
        <w:tc>
          <w:tcPr>
            <w:tcW w:w="1304" w:type="dxa"/>
            <w:shd w:val="clear" w:color="auto" w:fill="F1EFF1" w:themeFill="background2"/>
          </w:tcPr>
          <w:p w14:paraId="2F85C529" w14:textId="77777777" w:rsidR="00090886" w:rsidRPr="00090886" w:rsidRDefault="00090886" w:rsidP="00090886">
            <w:pPr>
              <w:rPr>
                <w:b/>
                <w:bCs/>
              </w:rPr>
            </w:pPr>
            <w:r w:rsidRPr="00090886">
              <w:rPr>
                <w:b/>
                <w:bCs/>
              </w:rPr>
              <w:t>Task</w:t>
            </w:r>
          </w:p>
        </w:tc>
        <w:tc>
          <w:tcPr>
            <w:tcW w:w="1302" w:type="dxa"/>
            <w:shd w:val="clear" w:color="auto" w:fill="F1EFF1" w:themeFill="background2"/>
          </w:tcPr>
          <w:p w14:paraId="39E98219" w14:textId="77777777" w:rsidR="00090886" w:rsidRPr="00090886" w:rsidRDefault="00090886" w:rsidP="00090886">
            <w:pPr>
              <w:rPr>
                <w:b/>
                <w:bCs/>
              </w:rPr>
            </w:pPr>
            <w:r w:rsidRPr="00090886">
              <w:rPr>
                <w:b/>
                <w:bCs/>
              </w:rPr>
              <w:t>Start</w:t>
            </w:r>
          </w:p>
        </w:tc>
        <w:tc>
          <w:tcPr>
            <w:tcW w:w="1305" w:type="dxa"/>
            <w:shd w:val="clear" w:color="auto" w:fill="F1EFF1" w:themeFill="background2"/>
          </w:tcPr>
          <w:p w14:paraId="4E30C881" w14:textId="77777777" w:rsidR="00090886" w:rsidRPr="00090886" w:rsidRDefault="00090886" w:rsidP="00090886">
            <w:pPr>
              <w:rPr>
                <w:b/>
                <w:bCs/>
              </w:rPr>
            </w:pPr>
            <w:r w:rsidRPr="00090886">
              <w:rPr>
                <w:b/>
                <w:bCs/>
              </w:rPr>
              <w:t>Finish</w:t>
            </w:r>
          </w:p>
        </w:tc>
        <w:tc>
          <w:tcPr>
            <w:tcW w:w="1334" w:type="dxa"/>
            <w:shd w:val="clear" w:color="auto" w:fill="F1EFF1" w:themeFill="background2"/>
          </w:tcPr>
          <w:p w14:paraId="4088EB62" w14:textId="540F5C4D" w:rsidR="00090886" w:rsidRPr="00090886" w:rsidRDefault="00090886" w:rsidP="00090886">
            <w:pPr>
              <w:rPr>
                <w:b/>
                <w:bCs/>
              </w:rPr>
            </w:pPr>
            <w:r w:rsidRPr="00090886">
              <w:rPr>
                <w:b/>
                <w:bCs/>
              </w:rPr>
              <w:t>Who</w:t>
            </w:r>
          </w:p>
        </w:tc>
        <w:tc>
          <w:tcPr>
            <w:tcW w:w="1299" w:type="dxa"/>
            <w:shd w:val="clear" w:color="auto" w:fill="F1EFF1" w:themeFill="background2"/>
          </w:tcPr>
          <w:p w14:paraId="5FBAE55E" w14:textId="2DED6FF7" w:rsidR="00090886" w:rsidRPr="00090886" w:rsidRDefault="00090886" w:rsidP="00090886">
            <w:pPr>
              <w:rPr>
                <w:b/>
                <w:bCs/>
              </w:rPr>
            </w:pPr>
            <w:r w:rsidRPr="00090886">
              <w:rPr>
                <w:b/>
                <w:bCs/>
              </w:rPr>
              <w:t>Notes</w:t>
            </w:r>
          </w:p>
        </w:tc>
        <w:tc>
          <w:tcPr>
            <w:tcW w:w="1300" w:type="dxa"/>
            <w:shd w:val="clear" w:color="auto" w:fill="F1EFF1" w:themeFill="background2"/>
          </w:tcPr>
          <w:p w14:paraId="1FFE2E07" w14:textId="08ED1766" w:rsidR="00090886" w:rsidRPr="00090886" w:rsidRDefault="00090886" w:rsidP="00090886">
            <w:pPr>
              <w:rPr>
                <w:b/>
                <w:bCs/>
              </w:rPr>
            </w:pPr>
            <w:r w:rsidRPr="00090886">
              <w:rPr>
                <w:b/>
                <w:bCs/>
              </w:rPr>
              <w:t>In hand</w:t>
            </w:r>
          </w:p>
        </w:tc>
        <w:tc>
          <w:tcPr>
            <w:tcW w:w="1300" w:type="dxa"/>
            <w:shd w:val="clear" w:color="auto" w:fill="F1EFF1" w:themeFill="background2"/>
          </w:tcPr>
          <w:p w14:paraId="75388514" w14:textId="0AA74E2B" w:rsidR="00090886" w:rsidRPr="00090886" w:rsidRDefault="00090886" w:rsidP="00090886">
            <w:pPr>
              <w:rPr>
                <w:b/>
                <w:bCs/>
              </w:rPr>
            </w:pPr>
            <w:r w:rsidRPr="00090886">
              <w:rPr>
                <w:b/>
                <w:bCs/>
              </w:rPr>
              <w:t>Complete</w:t>
            </w:r>
          </w:p>
        </w:tc>
      </w:tr>
      <w:tr w:rsidR="00090886" w:rsidRPr="00090886" w14:paraId="69C0FAD9" w14:textId="77777777" w:rsidTr="00090886">
        <w:tc>
          <w:tcPr>
            <w:tcW w:w="1306" w:type="dxa"/>
          </w:tcPr>
          <w:p w14:paraId="2A31E09E" w14:textId="77777777" w:rsidR="00090886" w:rsidRPr="00090886" w:rsidRDefault="00090886" w:rsidP="00090886"/>
        </w:tc>
        <w:tc>
          <w:tcPr>
            <w:tcW w:w="1304" w:type="dxa"/>
          </w:tcPr>
          <w:p w14:paraId="5682DA80" w14:textId="77777777" w:rsidR="00090886" w:rsidRPr="00090886" w:rsidRDefault="00090886" w:rsidP="00090886"/>
        </w:tc>
        <w:tc>
          <w:tcPr>
            <w:tcW w:w="1302" w:type="dxa"/>
          </w:tcPr>
          <w:p w14:paraId="750536D1" w14:textId="77777777" w:rsidR="00090886" w:rsidRPr="00090886" w:rsidRDefault="00090886" w:rsidP="00090886"/>
        </w:tc>
        <w:tc>
          <w:tcPr>
            <w:tcW w:w="1305" w:type="dxa"/>
          </w:tcPr>
          <w:p w14:paraId="6414D35B" w14:textId="77777777" w:rsidR="00090886" w:rsidRPr="00090886" w:rsidRDefault="00090886" w:rsidP="00090886"/>
        </w:tc>
        <w:tc>
          <w:tcPr>
            <w:tcW w:w="1334" w:type="dxa"/>
          </w:tcPr>
          <w:p w14:paraId="0DFD2566" w14:textId="77777777" w:rsidR="00090886" w:rsidRPr="00090886" w:rsidRDefault="00090886" w:rsidP="00090886"/>
        </w:tc>
        <w:tc>
          <w:tcPr>
            <w:tcW w:w="1299" w:type="dxa"/>
          </w:tcPr>
          <w:p w14:paraId="43907DA4" w14:textId="77777777" w:rsidR="00090886" w:rsidRPr="00090886" w:rsidRDefault="00090886" w:rsidP="00090886"/>
        </w:tc>
        <w:tc>
          <w:tcPr>
            <w:tcW w:w="1300" w:type="dxa"/>
          </w:tcPr>
          <w:p w14:paraId="1930D047" w14:textId="77777777" w:rsidR="00090886" w:rsidRPr="00090886" w:rsidRDefault="00090886" w:rsidP="00090886"/>
        </w:tc>
        <w:tc>
          <w:tcPr>
            <w:tcW w:w="1300" w:type="dxa"/>
          </w:tcPr>
          <w:p w14:paraId="00B2E327" w14:textId="77777777" w:rsidR="00090886" w:rsidRPr="00090886" w:rsidRDefault="00090886" w:rsidP="00090886"/>
        </w:tc>
      </w:tr>
      <w:tr w:rsidR="00090886" w:rsidRPr="00090886" w14:paraId="0F252F3E" w14:textId="77777777" w:rsidTr="00090886">
        <w:tc>
          <w:tcPr>
            <w:tcW w:w="1306" w:type="dxa"/>
          </w:tcPr>
          <w:p w14:paraId="2B645311" w14:textId="77777777" w:rsidR="00090886" w:rsidRPr="00090886" w:rsidRDefault="00090886" w:rsidP="00090886"/>
        </w:tc>
        <w:tc>
          <w:tcPr>
            <w:tcW w:w="1304" w:type="dxa"/>
          </w:tcPr>
          <w:p w14:paraId="42D37843" w14:textId="77777777" w:rsidR="00090886" w:rsidRPr="00090886" w:rsidRDefault="00090886" w:rsidP="00090886"/>
        </w:tc>
        <w:tc>
          <w:tcPr>
            <w:tcW w:w="1302" w:type="dxa"/>
          </w:tcPr>
          <w:p w14:paraId="45B967F3" w14:textId="77777777" w:rsidR="00090886" w:rsidRPr="00090886" w:rsidRDefault="00090886" w:rsidP="00090886"/>
        </w:tc>
        <w:tc>
          <w:tcPr>
            <w:tcW w:w="1305" w:type="dxa"/>
          </w:tcPr>
          <w:p w14:paraId="74D5A54C" w14:textId="77777777" w:rsidR="00090886" w:rsidRPr="00090886" w:rsidRDefault="00090886" w:rsidP="00090886"/>
        </w:tc>
        <w:tc>
          <w:tcPr>
            <w:tcW w:w="1334" w:type="dxa"/>
          </w:tcPr>
          <w:p w14:paraId="43335483" w14:textId="77777777" w:rsidR="00090886" w:rsidRPr="00090886" w:rsidRDefault="00090886" w:rsidP="00090886"/>
        </w:tc>
        <w:tc>
          <w:tcPr>
            <w:tcW w:w="1299" w:type="dxa"/>
          </w:tcPr>
          <w:p w14:paraId="233E01D4" w14:textId="77777777" w:rsidR="00090886" w:rsidRPr="00090886" w:rsidRDefault="00090886" w:rsidP="00090886"/>
        </w:tc>
        <w:tc>
          <w:tcPr>
            <w:tcW w:w="1300" w:type="dxa"/>
          </w:tcPr>
          <w:p w14:paraId="1CD8EC7F" w14:textId="77777777" w:rsidR="00090886" w:rsidRPr="00090886" w:rsidRDefault="00090886" w:rsidP="00090886"/>
        </w:tc>
        <w:tc>
          <w:tcPr>
            <w:tcW w:w="1300" w:type="dxa"/>
          </w:tcPr>
          <w:p w14:paraId="48F58CBE" w14:textId="77777777" w:rsidR="00090886" w:rsidRPr="00090886" w:rsidRDefault="00090886" w:rsidP="00090886"/>
        </w:tc>
      </w:tr>
      <w:tr w:rsidR="00090886" w:rsidRPr="00090886" w14:paraId="38A36CF7" w14:textId="77777777" w:rsidTr="00090886">
        <w:tc>
          <w:tcPr>
            <w:tcW w:w="1306" w:type="dxa"/>
          </w:tcPr>
          <w:p w14:paraId="20920550" w14:textId="77777777" w:rsidR="00090886" w:rsidRPr="00090886" w:rsidRDefault="00090886" w:rsidP="00090886"/>
        </w:tc>
        <w:tc>
          <w:tcPr>
            <w:tcW w:w="1304" w:type="dxa"/>
          </w:tcPr>
          <w:p w14:paraId="1CE292D9" w14:textId="77777777" w:rsidR="00090886" w:rsidRPr="00090886" w:rsidRDefault="00090886" w:rsidP="00090886"/>
        </w:tc>
        <w:tc>
          <w:tcPr>
            <w:tcW w:w="1302" w:type="dxa"/>
          </w:tcPr>
          <w:p w14:paraId="3B285EEE" w14:textId="77777777" w:rsidR="00090886" w:rsidRPr="00090886" w:rsidRDefault="00090886" w:rsidP="00090886"/>
        </w:tc>
        <w:tc>
          <w:tcPr>
            <w:tcW w:w="1305" w:type="dxa"/>
          </w:tcPr>
          <w:p w14:paraId="16CEB0F9" w14:textId="77777777" w:rsidR="00090886" w:rsidRPr="00090886" w:rsidRDefault="00090886" w:rsidP="00090886"/>
        </w:tc>
        <w:tc>
          <w:tcPr>
            <w:tcW w:w="1334" w:type="dxa"/>
          </w:tcPr>
          <w:p w14:paraId="1267F223" w14:textId="77777777" w:rsidR="00090886" w:rsidRPr="00090886" w:rsidRDefault="00090886" w:rsidP="00090886"/>
        </w:tc>
        <w:tc>
          <w:tcPr>
            <w:tcW w:w="1299" w:type="dxa"/>
          </w:tcPr>
          <w:p w14:paraId="38C0EC9A" w14:textId="77777777" w:rsidR="00090886" w:rsidRPr="00090886" w:rsidRDefault="00090886" w:rsidP="00090886"/>
        </w:tc>
        <w:tc>
          <w:tcPr>
            <w:tcW w:w="1300" w:type="dxa"/>
          </w:tcPr>
          <w:p w14:paraId="5C419926" w14:textId="77777777" w:rsidR="00090886" w:rsidRPr="00090886" w:rsidRDefault="00090886" w:rsidP="00090886"/>
        </w:tc>
        <w:tc>
          <w:tcPr>
            <w:tcW w:w="1300" w:type="dxa"/>
          </w:tcPr>
          <w:p w14:paraId="5B9D3266" w14:textId="77777777" w:rsidR="00090886" w:rsidRPr="00090886" w:rsidRDefault="00090886" w:rsidP="00090886"/>
        </w:tc>
      </w:tr>
      <w:tr w:rsidR="00090886" w:rsidRPr="00090886" w14:paraId="30A87420" w14:textId="77777777" w:rsidTr="00090886">
        <w:tc>
          <w:tcPr>
            <w:tcW w:w="1306" w:type="dxa"/>
          </w:tcPr>
          <w:p w14:paraId="70980782" w14:textId="77777777" w:rsidR="00090886" w:rsidRPr="00090886" w:rsidRDefault="00090886" w:rsidP="00090886"/>
        </w:tc>
        <w:tc>
          <w:tcPr>
            <w:tcW w:w="1304" w:type="dxa"/>
          </w:tcPr>
          <w:p w14:paraId="136506E2" w14:textId="77777777" w:rsidR="00090886" w:rsidRPr="00090886" w:rsidRDefault="00090886" w:rsidP="00090886"/>
        </w:tc>
        <w:tc>
          <w:tcPr>
            <w:tcW w:w="1302" w:type="dxa"/>
          </w:tcPr>
          <w:p w14:paraId="25C5BAEF" w14:textId="77777777" w:rsidR="00090886" w:rsidRPr="00090886" w:rsidRDefault="00090886" w:rsidP="00090886"/>
        </w:tc>
        <w:tc>
          <w:tcPr>
            <w:tcW w:w="1305" w:type="dxa"/>
          </w:tcPr>
          <w:p w14:paraId="2DA12A75" w14:textId="77777777" w:rsidR="00090886" w:rsidRPr="00090886" w:rsidRDefault="00090886" w:rsidP="00090886"/>
        </w:tc>
        <w:tc>
          <w:tcPr>
            <w:tcW w:w="1334" w:type="dxa"/>
          </w:tcPr>
          <w:p w14:paraId="1AE696DC" w14:textId="77777777" w:rsidR="00090886" w:rsidRPr="00090886" w:rsidRDefault="00090886" w:rsidP="00090886"/>
        </w:tc>
        <w:tc>
          <w:tcPr>
            <w:tcW w:w="1299" w:type="dxa"/>
          </w:tcPr>
          <w:p w14:paraId="1B362CEC" w14:textId="77777777" w:rsidR="00090886" w:rsidRPr="00090886" w:rsidRDefault="00090886" w:rsidP="00090886"/>
        </w:tc>
        <w:tc>
          <w:tcPr>
            <w:tcW w:w="1300" w:type="dxa"/>
          </w:tcPr>
          <w:p w14:paraId="086619A7" w14:textId="77777777" w:rsidR="00090886" w:rsidRPr="00090886" w:rsidRDefault="00090886" w:rsidP="00090886"/>
        </w:tc>
        <w:tc>
          <w:tcPr>
            <w:tcW w:w="1300" w:type="dxa"/>
          </w:tcPr>
          <w:p w14:paraId="4FF2CCD2" w14:textId="77777777" w:rsidR="00090886" w:rsidRPr="00090886" w:rsidRDefault="00090886" w:rsidP="00090886"/>
        </w:tc>
      </w:tr>
      <w:tr w:rsidR="00090886" w:rsidRPr="00090886" w14:paraId="41E102B6" w14:textId="77777777" w:rsidTr="00090886">
        <w:tc>
          <w:tcPr>
            <w:tcW w:w="1306" w:type="dxa"/>
          </w:tcPr>
          <w:p w14:paraId="497BAF50" w14:textId="77777777" w:rsidR="00090886" w:rsidRPr="00090886" w:rsidRDefault="00090886" w:rsidP="00090886"/>
        </w:tc>
        <w:tc>
          <w:tcPr>
            <w:tcW w:w="1304" w:type="dxa"/>
          </w:tcPr>
          <w:p w14:paraId="2901790A" w14:textId="77777777" w:rsidR="00090886" w:rsidRPr="00090886" w:rsidRDefault="00090886" w:rsidP="00090886"/>
        </w:tc>
        <w:tc>
          <w:tcPr>
            <w:tcW w:w="1302" w:type="dxa"/>
          </w:tcPr>
          <w:p w14:paraId="388D3A77" w14:textId="77777777" w:rsidR="00090886" w:rsidRPr="00090886" w:rsidRDefault="00090886" w:rsidP="00090886"/>
        </w:tc>
        <w:tc>
          <w:tcPr>
            <w:tcW w:w="1305" w:type="dxa"/>
          </w:tcPr>
          <w:p w14:paraId="1D08CC29" w14:textId="77777777" w:rsidR="00090886" w:rsidRPr="00090886" w:rsidRDefault="00090886" w:rsidP="00090886"/>
        </w:tc>
        <w:tc>
          <w:tcPr>
            <w:tcW w:w="1334" w:type="dxa"/>
          </w:tcPr>
          <w:p w14:paraId="758D0E11" w14:textId="77777777" w:rsidR="00090886" w:rsidRPr="00090886" w:rsidRDefault="00090886" w:rsidP="00090886"/>
        </w:tc>
        <w:tc>
          <w:tcPr>
            <w:tcW w:w="1299" w:type="dxa"/>
          </w:tcPr>
          <w:p w14:paraId="3F61A5D3" w14:textId="77777777" w:rsidR="00090886" w:rsidRPr="00090886" w:rsidRDefault="00090886" w:rsidP="00090886"/>
        </w:tc>
        <w:tc>
          <w:tcPr>
            <w:tcW w:w="1300" w:type="dxa"/>
          </w:tcPr>
          <w:p w14:paraId="20236F0A" w14:textId="77777777" w:rsidR="00090886" w:rsidRPr="00090886" w:rsidRDefault="00090886" w:rsidP="00090886"/>
        </w:tc>
        <w:tc>
          <w:tcPr>
            <w:tcW w:w="1300" w:type="dxa"/>
          </w:tcPr>
          <w:p w14:paraId="0A678EE1" w14:textId="77777777" w:rsidR="00090886" w:rsidRPr="00090886" w:rsidRDefault="00090886" w:rsidP="00090886"/>
        </w:tc>
      </w:tr>
    </w:tbl>
    <w:p w14:paraId="265AA247" w14:textId="73F9D73D" w:rsidR="00F73B04" w:rsidRDefault="00F73B04" w:rsidP="000F756A">
      <w:pPr>
        <w:pStyle w:val="Heading3"/>
        <w:numPr>
          <w:ilvl w:val="1"/>
          <w:numId w:val="14"/>
        </w:numPr>
        <w:ind w:left="709" w:hanging="709"/>
      </w:pPr>
      <w:bookmarkStart w:id="13" w:name="_Toc101795799"/>
      <w:r>
        <w:t>Event</w:t>
      </w:r>
      <w:r w:rsidR="000F756A">
        <w:t xml:space="preserve"> / </w:t>
      </w:r>
      <w:r w:rsidR="00F158F2">
        <w:t>E</w:t>
      </w:r>
      <w:r w:rsidR="000F756A">
        <w:t>ntertainment progr</w:t>
      </w:r>
      <w:r>
        <w:t>amme</w:t>
      </w:r>
      <w:bookmarkEnd w:id="13"/>
    </w:p>
    <w:p w14:paraId="7E103BAE" w14:textId="22176F7E" w:rsidR="00F73B04" w:rsidRDefault="00090886" w:rsidP="00090886">
      <w:pPr>
        <w:shd w:val="clear" w:color="auto" w:fill="E4E2E4" w:themeFill="text2" w:themeFillTint="33"/>
      </w:pPr>
      <w:r>
        <w:t>U</w:t>
      </w:r>
      <w:r w:rsidR="00F73B04">
        <w:t xml:space="preserve">se the table </w:t>
      </w:r>
      <w:r>
        <w:t xml:space="preserve">below </w:t>
      </w:r>
      <w:r w:rsidR="00F73B04">
        <w:t>as a template to develop a run sheet for your event</w:t>
      </w:r>
      <w:r w:rsidR="00165E7D">
        <w:t xml:space="preserve"> – delete the example contents and add text that applies to your own event.</w:t>
      </w:r>
    </w:p>
    <w:p w14:paraId="6949F5D3" w14:textId="4F2BD0A8" w:rsidR="00165E7D" w:rsidRDefault="00F73B04" w:rsidP="00F73B04">
      <w:r>
        <w:t xml:space="preserve">A run sheet is a useful tool when your event has multiple activities occurring across the day at different locations within the event site. For example, you may have a stage, </w:t>
      </w:r>
      <w:r w:rsidR="00165E7D">
        <w:t xml:space="preserve">an </w:t>
      </w:r>
      <w:r>
        <w:t xml:space="preserve">arena area and walkabout entertainment. </w:t>
      </w:r>
    </w:p>
    <w:p w14:paraId="20A56751" w14:textId="77777777" w:rsidR="00165E7D" w:rsidRDefault="00165E7D" w:rsidP="00F73B04">
      <w:r>
        <w:t>I</w:t>
      </w:r>
      <w:r w:rsidR="00F73B04">
        <w:t>t</w:t>
      </w:r>
      <w:r w:rsidR="00C94FEC">
        <w:t>'</w:t>
      </w:r>
      <w:r w:rsidR="00F73B04">
        <w:t>s important you programme all the activities in a sensible and logical manner to make the event flow for your audience. For example, you could programme an arena act to start shortly after a stage act has finished</w:t>
      </w:r>
      <w:r>
        <w:t>. T</w:t>
      </w:r>
      <w:r w:rsidR="00F73B04">
        <w:t>his gives time for a stage change</w:t>
      </w:r>
      <w:r>
        <w:t>-</w:t>
      </w:r>
      <w:r w:rsidR="00F73B04">
        <w:t>over without a total absence of entertainment to keep your audience entertained.</w:t>
      </w:r>
    </w:p>
    <w:p w14:paraId="4ED3275E" w14:textId="77777777" w:rsidR="00165E7D" w:rsidRDefault="00F73B04" w:rsidP="00F73B04">
      <w:r>
        <w:t>Run sheets can be as detailed as seconds for a stage production</w:t>
      </w:r>
      <w:r w:rsidR="00165E7D">
        <w:t>. H</w:t>
      </w:r>
      <w:r>
        <w:t>owever</w:t>
      </w:r>
      <w:r w:rsidR="00165E7D">
        <w:t>,</w:t>
      </w:r>
      <w:r>
        <w:t xml:space="preserve"> for smaller outdoor events</w:t>
      </w:r>
      <w:r w:rsidR="00165E7D">
        <w:t>,</w:t>
      </w:r>
      <w:r>
        <w:t xml:space="preserve"> increments of between 5 and 15 minutes usually works well.</w:t>
      </w:r>
    </w:p>
    <w:p w14:paraId="32851A37" w14:textId="0987DF99" w:rsidR="00F73B04" w:rsidRDefault="00F73B04" w:rsidP="00F73B04">
      <w:r>
        <w:t>An example of a basic run sheet is provided below. Please detail here the types of entertainment which are planned for your event, including the times and locations.</w:t>
      </w:r>
    </w:p>
    <w:p w14:paraId="154D8602" w14:textId="44357907" w:rsidR="00F73B04" w:rsidRDefault="00165E7D" w:rsidP="00F73B04">
      <w:r>
        <w:t>Remember – o</w:t>
      </w:r>
      <w:r w:rsidR="00F73B04">
        <w:t xml:space="preserve">ften a separate stage run sheet should be developed in minute increments, </w:t>
      </w:r>
      <w:r>
        <w:t xml:space="preserve">as </w:t>
      </w:r>
      <w:r w:rsidR="00F73B04">
        <w:t>this helps to ensure a professional and seamless stage programme is presented.</w:t>
      </w:r>
    </w:p>
    <w:tbl>
      <w:tblPr>
        <w:tblStyle w:val="ThurrockCounciltable-header"/>
        <w:tblW w:w="5000" w:type="pct"/>
        <w:tblLook w:val="04A0" w:firstRow="1" w:lastRow="0" w:firstColumn="1" w:lastColumn="0" w:noHBand="0" w:noVBand="1"/>
      </w:tblPr>
      <w:tblGrid>
        <w:gridCol w:w="889"/>
        <w:gridCol w:w="1516"/>
        <w:gridCol w:w="1515"/>
        <w:gridCol w:w="1306"/>
        <w:gridCol w:w="1306"/>
        <w:gridCol w:w="1306"/>
        <w:gridCol w:w="1306"/>
        <w:gridCol w:w="1306"/>
      </w:tblGrid>
      <w:tr w:rsidR="00165E7D" w:rsidRPr="00165E7D" w14:paraId="1C6FAB24" w14:textId="77777777" w:rsidTr="00165E7D">
        <w:trPr>
          <w:cnfStyle w:val="100000000000" w:firstRow="1" w:lastRow="0" w:firstColumn="0" w:lastColumn="0" w:oddVBand="0" w:evenVBand="0" w:oddHBand="0" w:evenHBand="0" w:firstRowFirstColumn="0" w:firstRowLastColumn="0" w:lastRowFirstColumn="0" w:lastRowLastColumn="0"/>
        </w:trPr>
        <w:tc>
          <w:tcPr>
            <w:tcW w:w="5000" w:type="pct"/>
            <w:gridSpan w:val="8"/>
          </w:tcPr>
          <w:p w14:paraId="6ADC31CE" w14:textId="73C8A163" w:rsidR="00165E7D" w:rsidRPr="00165E7D" w:rsidRDefault="00165E7D" w:rsidP="003137C3">
            <w:r w:rsidRPr="00165E7D">
              <w:t>Stage and arena programme</w:t>
            </w:r>
          </w:p>
        </w:tc>
      </w:tr>
      <w:tr w:rsidR="00165E7D" w:rsidRPr="00165E7D" w14:paraId="48037256" w14:textId="77777777" w:rsidTr="00165E7D">
        <w:tc>
          <w:tcPr>
            <w:tcW w:w="425" w:type="pct"/>
            <w:shd w:val="clear" w:color="auto" w:fill="F1EFF1" w:themeFill="background2"/>
          </w:tcPr>
          <w:p w14:paraId="03054EEF" w14:textId="77777777" w:rsidR="00165E7D" w:rsidRPr="00165E7D" w:rsidRDefault="00165E7D" w:rsidP="003137C3"/>
        </w:tc>
        <w:tc>
          <w:tcPr>
            <w:tcW w:w="725" w:type="pct"/>
            <w:shd w:val="clear" w:color="auto" w:fill="F1EFF1" w:themeFill="background2"/>
          </w:tcPr>
          <w:p w14:paraId="7DB1EBE8" w14:textId="6832846C" w:rsidR="00165E7D" w:rsidRPr="00165E7D" w:rsidRDefault="00165E7D" w:rsidP="003137C3">
            <w:r w:rsidRPr="00165E7D">
              <w:t>Act / event</w:t>
            </w:r>
          </w:p>
        </w:tc>
        <w:tc>
          <w:tcPr>
            <w:tcW w:w="725" w:type="pct"/>
            <w:shd w:val="clear" w:color="auto" w:fill="F1EFF1" w:themeFill="background2"/>
          </w:tcPr>
          <w:p w14:paraId="2DB40F42" w14:textId="5BB08C55" w:rsidR="00165E7D" w:rsidRPr="00165E7D" w:rsidRDefault="00165E7D" w:rsidP="003137C3">
            <w:r w:rsidRPr="00165E7D">
              <w:t>Act / event</w:t>
            </w:r>
          </w:p>
        </w:tc>
        <w:tc>
          <w:tcPr>
            <w:tcW w:w="625" w:type="pct"/>
            <w:shd w:val="clear" w:color="auto" w:fill="F1EFF1" w:themeFill="background2"/>
          </w:tcPr>
          <w:p w14:paraId="6FBA17A3" w14:textId="088F5012" w:rsidR="00165E7D" w:rsidRPr="00165E7D" w:rsidRDefault="00165E7D" w:rsidP="003137C3">
            <w:r w:rsidRPr="00165E7D">
              <w:t>Act / event</w:t>
            </w:r>
          </w:p>
        </w:tc>
        <w:tc>
          <w:tcPr>
            <w:tcW w:w="625" w:type="pct"/>
            <w:shd w:val="clear" w:color="auto" w:fill="F1EFF1" w:themeFill="background2"/>
          </w:tcPr>
          <w:p w14:paraId="5129BF0D" w14:textId="70F776C2" w:rsidR="00165E7D" w:rsidRPr="00165E7D" w:rsidRDefault="00165E7D" w:rsidP="003137C3">
            <w:r w:rsidRPr="00165E7D">
              <w:t>Act / event</w:t>
            </w:r>
          </w:p>
        </w:tc>
        <w:tc>
          <w:tcPr>
            <w:tcW w:w="625" w:type="pct"/>
            <w:shd w:val="clear" w:color="auto" w:fill="F1EFF1" w:themeFill="background2"/>
          </w:tcPr>
          <w:p w14:paraId="499332DC" w14:textId="24FE268C" w:rsidR="00165E7D" w:rsidRPr="00165E7D" w:rsidRDefault="00165E7D" w:rsidP="003137C3">
            <w:r w:rsidRPr="00165E7D">
              <w:t>Act / event</w:t>
            </w:r>
          </w:p>
        </w:tc>
        <w:tc>
          <w:tcPr>
            <w:tcW w:w="625" w:type="pct"/>
            <w:shd w:val="clear" w:color="auto" w:fill="F1EFF1" w:themeFill="background2"/>
          </w:tcPr>
          <w:p w14:paraId="2F12F34C" w14:textId="023EAD51" w:rsidR="00165E7D" w:rsidRPr="00165E7D" w:rsidRDefault="00165E7D" w:rsidP="003137C3">
            <w:r w:rsidRPr="00165E7D">
              <w:t>Act / event</w:t>
            </w:r>
          </w:p>
        </w:tc>
        <w:tc>
          <w:tcPr>
            <w:tcW w:w="625" w:type="pct"/>
            <w:shd w:val="clear" w:color="auto" w:fill="F1EFF1" w:themeFill="background2"/>
          </w:tcPr>
          <w:p w14:paraId="050C6821" w14:textId="6DB2AB45" w:rsidR="00165E7D" w:rsidRPr="00165E7D" w:rsidRDefault="00165E7D" w:rsidP="003137C3">
            <w:r w:rsidRPr="00165E7D">
              <w:t>Other</w:t>
            </w:r>
          </w:p>
        </w:tc>
      </w:tr>
      <w:tr w:rsidR="00165E7D" w:rsidRPr="00165E7D" w14:paraId="47F83A8E" w14:textId="77777777" w:rsidTr="00165E7D">
        <w:tc>
          <w:tcPr>
            <w:tcW w:w="425" w:type="pct"/>
            <w:shd w:val="clear" w:color="auto" w:fill="AFABAE" w:themeFill="text2" w:themeFillTint="99"/>
          </w:tcPr>
          <w:p w14:paraId="4746177F" w14:textId="77777777" w:rsidR="00165E7D" w:rsidRPr="00165E7D" w:rsidRDefault="00165E7D" w:rsidP="003137C3">
            <w:r w:rsidRPr="00165E7D">
              <w:t>Time</w:t>
            </w:r>
          </w:p>
        </w:tc>
        <w:tc>
          <w:tcPr>
            <w:tcW w:w="725" w:type="pct"/>
          </w:tcPr>
          <w:p w14:paraId="67003D33" w14:textId="77777777" w:rsidR="00165E7D" w:rsidRPr="00165E7D" w:rsidRDefault="00165E7D" w:rsidP="003137C3">
            <w:r w:rsidRPr="00165E7D">
              <w:t>Stage programme</w:t>
            </w:r>
          </w:p>
        </w:tc>
        <w:tc>
          <w:tcPr>
            <w:tcW w:w="725" w:type="pct"/>
            <w:shd w:val="clear" w:color="auto" w:fill="AFABAE" w:themeFill="text2" w:themeFillTint="99"/>
          </w:tcPr>
          <w:p w14:paraId="0F38B41C" w14:textId="77777777" w:rsidR="00165E7D" w:rsidRPr="00165E7D" w:rsidRDefault="00165E7D" w:rsidP="003137C3">
            <w:r w:rsidRPr="00165E7D">
              <w:t>Arena programme</w:t>
            </w:r>
          </w:p>
        </w:tc>
        <w:tc>
          <w:tcPr>
            <w:tcW w:w="625" w:type="pct"/>
          </w:tcPr>
          <w:p w14:paraId="0D623CD7" w14:textId="77777777" w:rsidR="00165E7D" w:rsidRPr="00165E7D" w:rsidRDefault="00165E7D" w:rsidP="003137C3">
            <w:r w:rsidRPr="00165E7D">
              <w:t>Face painter</w:t>
            </w:r>
          </w:p>
        </w:tc>
        <w:tc>
          <w:tcPr>
            <w:tcW w:w="625" w:type="pct"/>
            <w:shd w:val="clear" w:color="auto" w:fill="AFABAE" w:themeFill="text2" w:themeFillTint="99"/>
          </w:tcPr>
          <w:p w14:paraId="0CC4AD18" w14:textId="77777777" w:rsidR="00165E7D" w:rsidRPr="00165E7D" w:rsidRDefault="00165E7D" w:rsidP="003137C3">
            <w:r w:rsidRPr="00165E7D">
              <w:t>Dog show</w:t>
            </w:r>
          </w:p>
        </w:tc>
        <w:tc>
          <w:tcPr>
            <w:tcW w:w="625" w:type="pct"/>
          </w:tcPr>
          <w:p w14:paraId="703132E7" w14:textId="77777777" w:rsidR="00165E7D" w:rsidRPr="00165E7D" w:rsidRDefault="00165E7D" w:rsidP="003137C3">
            <w:r w:rsidRPr="00165E7D">
              <w:t>Street parade</w:t>
            </w:r>
          </w:p>
        </w:tc>
        <w:tc>
          <w:tcPr>
            <w:tcW w:w="625" w:type="pct"/>
            <w:shd w:val="clear" w:color="auto" w:fill="AFABAE" w:themeFill="text2" w:themeFillTint="99"/>
          </w:tcPr>
          <w:p w14:paraId="2A7AC92C" w14:textId="77777777" w:rsidR="00165E7D" w:rsidRPr="00165E7D" w:rsidRDefault="00165E7D" w:rsidP="003137C3">
            <w:r w:rsidRPr="00165E7D">
              <w:t>Music stage</w:t>
            </w:r>
          </w:p>
        </w:tc>
        <w:tc>
          <w:tcPr>
            <w:tcW w:w="625" w:type="pct"/>
          </w:tcPr>
          <w:p w14:paraId="43845D33" w14:textId="77777777" w:rsidR="00165E7D" w:rsidRPr="00165E7D" w:rsidRDefault="00165E7D" w:rsidP="003137C3">
            <w:r w:rsidRPr="00165E7D">
              <w:t>other</w:t>
            </w:r>
          </w:p>
        </w:tc>
      </w:tr>
      <w:tr w:rsidR="00165E7D" w:rsidRPr="00165E7D" w14:paraId="4E716847" w14:textId="77777777" w:rsidTr="00165E7D">
        <w:tc>
          <w:tcPr>
            <w:tcW w:w="425" w:type="pct"/>
          </w:tcPr>
          <w:p w14:paraId="18EB28F0" w14:textId="77777777" w:rsidR="00165E7D" w:rsidRPr="00165E7D" w:rsidRDefault="00165E7D" w:rsidP="003137C3">
            <w:r w:rsidRPr="00165E7D">
              <w:t>12:00</w:t>
            </w:r>
          </w:p>
        </w:tc>
        <w:tc>
          <w:tcPr>
            <w:tcW w:w="725" w:type="pct"/>
            <w:shd w:val="clear" w:color="auto" w:fill="AFABAE" w:themeFill="text2" w:themeFillTint="99"/>
          </w:tcPr>
          <w:p w14:paraId="108E4061" w14:textId="77777777" w:rsidR="00165E7D" w:rsidRPr="00165E7D" w:rsidRDefault="00165E7D" w:rsidP="003137C3">
            <w:r w:rsidRPr="00165E7D">
              <w:t>Opening</w:t>
            </w:r>
          </w:p>
        </w:tc>
        <w:tc>
          <w:tcPr>
            <w:tcW w:w="725" w:type="pct"/>
          </w:tcPr>
          <w:p w14:paraId="3C487DC3" w14:textId="77777777" w:rsidR="00165E7D" w:rsidRPr="00165E7D" w:rsidRDefault="00165E7D" w:rsidP="003137C3"/>
        </w:tc>
        <w:tc>
          <w:tcPr>
            <w:tcW w:w="625" w:type="pct"/>
            <w:shd w:val="clear" w:color="auto" w:fill="AFABAE" w:themeFill="text2" w:themeFillTint="99"/>
          </w:tcPr>
          <w:p w14:paraId="440D8858" w14:textId="77777777" w:rsidR="00165E7D" w:rsidRPr="00165E7D" w:rsidRDefault="00165E7D" w:rsidP="003137C3">
            <w:r w:rsidRPr="00165E7D">
              <w:t>Face painter</w:t>
            </w:r>
          </w:p>
        </w:tc>
        <w:tc>
          <w:tcPr>
            <w:tcW w:w="625" w:type="pct"/>
          </w:tcPr>
          <w:p w14:paraId="56345E07" w14:textId="77777777" w:rsidR="00165E7D" w:rsidRPr="00165E7D" w:rsidRDefault="00165E7D" w:rsidP="003137C3"/>
        </w:tc>
        <w:tc>
          <w:tcPr>
            <w:tcW w:w="625" w:type="pct"/>
          </w:tcPr>
          <w:p w14:paraId="32080604" w14:textId="77777777" w:rsidR="00165E7D" w:rsidRPr="00165E7D" w:rsidRDefault="00165E7D" w:rsidP="003137C3"/>
        </w:tc>
        <w:tc>
          <w:tcPr>
            <w:tcW w:w="625" w:type="pct"/>
          </w:tcPr>
          <w:p w14:paraId="78DB8843" w14:textId="77777777" w:rsidR="00165E7D" w:rsidRPr="00165E7D" w:rsidRDefault="00165E7D" w:rsidP="003137C3"/>
        </w:tc>
        <w:tc>
          <w:tcPr>
            <w:tcW w:w="625" w:type="pct"/>
          </w:tcPr>
          <w:p w14:paraId="1907771E" w14:textId="77777777" w:rsidR="00165E7D" w:rsidRPr="00165E7D" w:rsidRDefault="00165E7D" w:rsidP="003137C3"/>
        </w:tc>
      </w:tr>
      <w:tr w:rsidR="00165E7D" w:rsidRPr="00165E7D" w14:paraId="64442C60" w14:textId="77777777" w:rsidTr="00165E7D">
        <w:tc>
          <w:tcPr>
            <w:tcW w:w="425" w:type="pct"/>
          </w:tcPr>
          <w:p w14:paraId="6FBA5657" w14:textId="77777777" w:rsidR="00165E7D" w:rsidRPr="00165E7D" w:rsidRDefault="00165E7D" w:rsidP="003137C3">
            <w:r w:rsidRPr="00165E7D">
              <w:t>12:05</w:t>
            </w:r>
          </w:p>
        </w:tc>
        <w:tc>
          <w:tcPr>
            <w:tcW w:w="725" w:type="pct"/>
            <w:shd w:val="clear" w:color="auto" w:fill="AFABAE" w:themeFill="text2" w:themeFillTint="99"/>
          </w:tcPr>
          <w:p w14:paraId="5A8F2CAF" w14:textId="77777777" w:rsidR="00165E7D" w:rsidRPr="00165E7D" w:rsidRDefault="00165E7D" w:rsidP="003137C3"/>
        </w:tc>
        <w:tc>
          <w:tcPr>
            <w:tcW w:w="725" w:type="pct"/>
          </w:tcPr>
          <w:p w14:paraId="41B210C3" w14:textId="77777777" w:rsidR="00165E7D" w:rsidRPr="00165E7D" w:rsidRDefault="00165E7D" w:rsidP="003137C3"/>
        </w:tc>
        <w:tc>
          <w:tcPr>
            <w:tcW w:w="625" w:type="pct"/>
            <w:shd w:val="clear" w:color="auto" w:fill="AFABAE" w:themeFill="text2" w:themeFillTint="99"/>
          </w:tcPr>
          <w:p w14:paraId="6739E4DA" w14:textId="77777777" w:rsidR="00165E7D" w:rsidRPr="00165E7D" w:rsidRDefault="00165E7D" w:rsidP="003137C3"/>
        </w:tc>
        <w:tc>
          <w:tcPr>
            <w:tcW w:w="625" w:type="pct"/>
          </w:tcPr>
          <w:p w14:paraId="330D5B22" w14:textId="77777777" w:rsidR="00165E7D" w:rsidRPr="00165E7D" w:rsidRDefault="00165E7D" w:rsidP="003137C3"/>
        </w:tc>
        <w:tc>
          <w:tcPr>
            <w:tcW w:w="625" w:type="pct"/>
          </w:tcPr>
          <w:p w14:paraId="226DFC53" w14:textId="77777777" w:rsidR="00165E7D" w:rsidRPr="00165E7D" w:rsidRDefault="00165E7D" w:rsidP="003137C3"/>
        </w:tc>
        <w:tc>
          <w:tcPr>
            <w:tcW w:w="625" w:type="pct"/>
          </w:tcPr>
          <w:p w14:paraId="7075AEE0" w14:textId="77777777" w:rsidR="00165E7D" w:rsidRPr="00165E7D" w:rsidRDefault="00165E7D" w:rsidP="003137C3"/>
        </w:tc>
        <w:tc>
          <w:tcPr>
            <w:tcW w:w="625" w:type="pct"/>
          </w:tcPr>
          <w:p w14:paraId="6DC2C673" w14:textId="77777777" w:rsidR="00165E7D" w:rsidRPr="00165E7D" w:rsidRDefault="00165E7D" w:rsidP="003137C3"/>
        </w:tc>
      </w:tr>
      <w:tr w:rsidR="00165E7D" w:rsidRPr="00165E7D" w14:paraId="5D33513E" w14:textId="77777777" w:rsidTr="00165E7D">
        <w:tc>
          <w:tcPr>
            <w:tcW w:w="425" w:type="pct"/>
          </w:tcPr>
          <w:p w14:paraId="26674FCB" w14:textId="77777777" w:rsidR="00165E7D" w:rsidRPr="00165E7D" w:rsidRDefault="00165E7D" w:rsidP="003137C3">
            <w:r w:rsidRPr="00165E7D">
              <w:t>12:10</w:t>
            </w:r>
          </w:p>
        </w:tc>
        <w:tc>
          <w:tcPr>
            <w:tcW w:w="725" w:type="pct"/>
            <w:shd w:val="clear" w:color="auto" w:fill="AFABAE" w:themeFill="text2" w:themeFillTint="99"/>
          </w:tcPr>
          <w:p w14:paraId="646CEE51" w14:textId="77777777" w:rsidR="00165E7D" w:rsidRPr="00165E7D" w:rsidRDefault="00165E7D" w:rsidP="003137C3"/>
        </w:tc>
        <w:tc>
          <w:tcPr>
            <w:tcW w:w="725" w:type="pct"/>
          </w:tcPr>
          <w:p w14:paraId="41FF95E2" w14:textId="77777777" w:rsidR="00165E7D" w:rsidRPr="00165E7D" w:rsidRDefault="00165E7D" w:rsidP="003137C3"/>
        </w:tc>
        <w:tc>
          <w:tcPr>
            <w:tcW w:w="625" w:type="pct"/>
            <w:shd w:val="clear" w:color="auto" w:fill="AFABAE" w:themeFill="text2" w:themeFillTint="99"/>
          </w:tcPr>
          <w:p w14:paraId="0525CDA1" w14:textId="77777777" w:rsidR="00165E7D" w:rsidRPr="00165E7D" w:rsidRDefault="00165E7D" w:rsidP="003137C3"/>
        </w:tc>
        <w:tc>
          <w:tcPr>
            <w:tcW w:w="625" w:type="pct"/>
          </w:tcPr>
          <w:p w14:paraId="164E5AC1" w14:textId="77777777" w:rsidR="00165E7D" w:rsidRPr="00165E7D" w:rsidRDefault="00165E7D" w:rsidP="003137C3"/>
        </w:tc>
        <w:tc>
          <w:tcPr>
            <w:tcW w:w="625" w:type="pct"/>
          </w:tcPr>
          <w:p w14:paraId="56FC599B" w14:textId="77777777" w:rsidR="00165E7D" w:rsidRPr="00165E7D" w:rsidRDefault="00165E7D" w:rsidP="003137C3"/>
        </w:tc>
        <w:tc>
          <w:tcPr>
            <w:tcW w:w="625" w:type="pct"/>
          </w:tcPr>
          <w:p w14:paraId="2A0671B1" w14:textId="77777777" w:rsidR="00165E7D" w:rsidRPr="00165E7D" w:rsidRDefault="00165E7D" w:rsidP="003137C3"/>
        </w:tc>
        <w:tc>
          <w:tcPr>
            <w:tcW w:w="625" w:type="pct"/>
          </w:tcPr>
          <w:p w14:paraId="544459BC" w14:textId="77777777" w:rsidR="00165E7D" w:rsidRPr="00165E7D" w:rsidRDefault="00165E7D" w:rsidP="003137C3"/>
        </w:tc>
      </w:tr>
      <w:tr w:rsidR="00165E7D" w:rsidRPr="00165E7D" w14:paraId="40BA2E03" w14:textId="77777777" w:rsidTr="00165E7D">
        <w:tc>
          <w:tcPr>
            <w:tcW w:w="425" w:type="pct"/>
          </w:tcPr>
          <w:p w14:paraId="14C0B076" w14:textId="77777777" w:rsidR="00165E7D" w:rsidRPr="00165E7D" w:rsidRDefault="00165E7D" w:rsidP="003137C3">
            <w:r w:rsidRPr="00165E7D">
              <w:t>12:15</w:t>
            </w:r>
          </w:p>
        </w:tc>
        <w:tc>
          <w:tcPr>
            <w:tcW w:w="725" w:type="pct"/>
          </w:tcPr>
          <w:p w14:paraId="3F3E58CA" w14:textId="77777777" w:rsidR="00165E7D" w:rsidRPr="00165E7D" w:rsidRDefault="00165E7D" w:rsidP="003137C3">
            <w:r w:rsidRPr="00165E7D">
              <w:t>Changeover</w:t>
            </w:r>
          </w:p>
        </w:tc>
        <w:tc>
          <w:tcPr>
            <w:tcW w:w="725" w:type="pct"/>
            <w:shd w:val="clear" w:color="auto" w:fill="AFABAE" w:themeFill="text2" w:themeFillTint="99"/>
          </w:tcPr>
          <w:p w14:paraId="55E10084" w14:textId="77777777" w:rsidR="00165E7D" w:rsidRPr="00165E7D" w:rsidRDefault="00165E7D" w:rsidP="003137C3">
            <w:r w:rsidRPr="00165E7D">
              <w:t>Cooking demo</w:t>
            </w:r>
          </w:p>
        </w:tc>
        <w:tc>
          <w:tcPr>
            <w:tcW w:w="625" w:type="pct"/>
            <w:shd w:val="clear" w:color="auto" w:fill="AFABAE" w:themeFill="text2" w:themeFillTint="99"/>
          </w:tcPr>
          <w:p w14:paraId="33DDBE91" w14:textId="77777777" w:rsidR="00165E7D" w:rsidRPr="00165E7D" w:rsidRDefault="00165E7D" w:rsidP="003137C3"/>
        </w:tc>
        <w:tc>
          <w:tcPr>
            <w:tcW w:w="625" w:type="pct"/>
          </w:tcPr>
          <w:p w14:paraId="5CE488C1" w14:textId="77777777" w:rsidR="00165E7D" w:rsidRPr="00165E7D" w:rsidRDefault="00165E7D" w:rsidP="003137C3"/>
        </w:tc>
        <w:tc>
          <w:tcPr>
            <w:tcW w:w="625" w:type="pct"/>
            <w:shd w:val="clear" w:color="auto" w:fill="AFABAE" w:themeFill="text2" w:themeFillTint="99"/>
          </w:tcPr>
          <w:p w14:paraId="465F4A46" w14:textId="77777777" w:rsidR="00165E7D" w:rsidRPr="00165E7D" w:rsidRDefault="00165E7D" w:rsidP="003137C3">
            <w:r w:rsidRPr="00165E7D">
              <w:t>Street parade</w:t>
            </w:r>
          </w:p>
        </w:tc>
        <w:tc>
          <w:tcPr>
            <w:tcW w:w="625" w:type="pct"/>
          </w:tcPr>
          <w:p w14:paraId="50B14A6D" w14:textId="77777777" w:rsidR="00165E7D" w:rsidRPr="00165E7D" w:rsidRDefault="00165E7D" w:rsidP="003137C3"/>
        </w:tc>
        <w:tc>
          <w:tcPr>
            <w:tcW w:w="625" w:type="pct"/>
          </w:tcPr>
          <w:p w14:paraId="3C812020" w14:textId="77777777" w:rsidR="00165E7D" w:rsidRPr="00165E7D" w:rsidRDefault="00165E7D" w:rsidP="003137C3"/>
        </w:tc>
      </w:tr>
      <w:tr w:rsidR="00165E7D" w:rsidRPr="00165E7D" w14:paraId="628BB305" w14:textId="77777777" w:rsidTr="00165E7D">
        <w:tc>
          <w:tcPr>
            <w:tcW w:w="425" w:type="pct"/>
          </w:tcPr>
          <w:p w14:paraId="41840062" w14:textId="77777777" w:rsidR="00165E7D" w:rsidRPr="00165E7D" w:rsidRDefault="00165E7D" w:rsidP="003137C3">
            <w:r w:rsidRPr="00165E7D">
              <w:t>12:20</w:t>
            </w:r>
          </w:p>
        </w:tc>
        <w:tc>
          <w:tcPr>
            <w:tcW w:w="725" w:type="pct"/>
          </w:tcPr>
          <w:p w14:paraId="000F7A89" w14:textId="77777777" w:rsidR="00165E7D" w:rsidRPr="00165E7D" w:rsidRDefault="00165E7D" w:rsidP="003137C3"/>
        </w:tc>
        <w:tc>
          <w:tcPr>
            <w:tcW w:w="725" w:type="pct"/>
            <w:shd w:val="clear" w:color="auto" w:fill="AFABAE" w:themeFill="text2" w:themeFillTint="99"/>
          </w:tcPr>
          <w:p w14:paraId="6CDC7F75" w14:textId="77777777" w:rsidR="00165E7D" w:rsidRPr="00165E7D" w:rsidRDefault="00165E7D" w:rsidP="003137C3"/>
        </w:tc>
        <w:tc>
          <w:tcPr>
            <w:tcW w:w="625" w:type="pct"/>
            <w:shd w:val="clear" w:color="auto" w:fill="AFABAE" w:themeFill="text2" w:themeFillTint="99"/>
          </w:tcPr>
          <w:p w14:paraId="6212935B" w14:textId="77777777" w:rsidR="00165E7D" w:rsidRPr="00165E7D" w:rsidRDefault="00165E7D" w:rsidP="003137C3"/>
        </w:tc>
        <w:tc>
          <w:tcPr>
            <w:tcW w:w="625" w:type="pct"/>
            <w:shd w:val="clear" w:color="auto" w:fill="AFABAE" w:themeFill="text2" w:themeFillTint="99"/>
          </w:tcPr>
          <w:p w14:paraId="7DABE83D" w14:textId="77777777" w:rsidR="00165E7D" w:rsidRPr="00165E7D" w:rsidRDefault="00165E7D" w:rsidP="003137C3">
            <w:r w:rsidRPr="00165E7D">
              <w:t>Dog show</w:t>
            </w:r>
          </w:p>
        </w:tc>
        <w:tc>
          <w:tcPr>
            <w:tcW w:w="625" w:type="pct"/>
            <w:shd w:val="clear" w:color="auto" w:fill="AFABAE" w:themeFill="text2" w:themeFillTint="99"/>
          </w:tcPr>
          <w:p w14:paraId="46F978BA" w14:textId="77777777" w:rsidR="00165E7D" w:rsidRPr="00165E7D" w:rsidRDefault="00165E7D" w:rsidP="003137C3"/>
        </w:tc>
        <w:tc>
          <w:tcPr>
            <w:tcW w:w="625" w:type="pct"/>
          </w:tcPr>
          <w:p w14:paraId="6B99481E" w14:textId="77777777" w:rsidR="00165E7D" w:rsidRPr="00165E7D" w:rsidRDefault="00165E7D" w:rsidP="003137C3"/>
        </w:tc>
        <w:tc>
          <w:tcPr>
            <w:tcW w:w="625" w:type="pct"/>
          </w:tcPr>
          <w:p w14:paraId="72708ADA" w14:textId="77777777" w:rsidR="00165E7D" w:rsidRPr="00165E7D" w:rsidRDefault="00165E7D" w:rsidP="003137C3"/>
        </w:tc>
      </w:tr>
      <w:tr w:rsidR="00165E7D" w:rsidRPr="00165E7D" w14:paraId="2E5ECDCE" w14:textId="77777777" w:rsidTr="00165E7D">
        <w:tc>
          <w:tcPr>
            <w:tcW w:w="425" w:type="pct"/>
          </w:tcPr>
          <w:p w14:paraId="245FC154" w14:textId="77777777" w:rsidR="00165E7D" w:rsidRPr="00165E7D" w:rsidRDefault="00165E7D" w:rsidP="003137C3">
            <w:r w:rsidRPr="00165E7D">
              <w:t>12:25</w:t>
            </w:r>
          </w:p>
        </w:tc>
        <w:tc>
          <w:tcPr>
            <w:tcW w:w="725" w:type="pct"/>
          </w:tcPr>
          <w:p w14:paraId="08886652" w14:textId="77777777" w:rsidR="00165E7D" w:rsidRPr="00165E7D" w:rsidRDefault="00165E7D" w:rsidP="003137C3"/>
        </w:tc>
        <w:tc>
          <w:tcPr>
            <w:tcW w:w="725" w:type="pct"/>
            <w:shd w:val="clear" w:color="auto" w:fill="AFABAE" w:themeFill="text2" w:themeFillTint="99"/>
          </w:tcPr>
          <w:p w14:paraId="73CA111B" w14:textId="77777777" w:rsidR="00165E7D" w:rsidRPr="00165E7D" w:rsidRDefault="00165E7D" w:rsidP="003137C3"/>
        </w:tc>
        <w:tc>
          <w:tcPr>
            <w:tcW w:w="625" w:type="pct"/>
            <w:shd w:val="clear" w:color="auto" w:fill="AFABAE" w:themeFill="text2" w:themeFillTint="99"/>
          </w:tcPr>
          <w:p w14:paraId="29FF374A" w14:textId="77777777" w:rsidR="00165E7D" w:rsidRPr="00165E7D" w:rsidRDefault="00165E7D" w:rsidP="003137C3"/>
        </w:tc>
        <w:tc>
          <w:tcPr>
            <w:tcW w:w="625" w:type="pct"/>
            <w:shd w:val="clear" w:color="auto" w:fill="AFABAE" w:themeFill="text2" w:themeFillTint="99"/>
          </w:tcPr>
          <w:p w14:paraId="3EF8DCBD" w14:textId="77777777" w:rsidR="00165E7D" w:rsidRPr="00165E7D" w:rsidRDefault="00165E7D" w:rsidP="003137C3"/>
        </w:tc>
        <w:tc>
          <w:tcPr>
            <w:tcW w:w="625" w:type="pct"/>
            <w:shd w:val="clear" w:color="auto" w:fill="AFABAE" w:themeFill="text2" w:themeFillTint="99"/>
          </w:tcPr>
          <w:p w14:paraId="6C3903BE" w14:textId="77777777" w:rsidR="00165E7D" w:rsidRPr="00165E7D" w:rsidRDefault="00165E7D" w:rsidP="003137C3"/>
        </w:tc>
        <w:tc>
          <w:tcPr>
            <w:tcW w:w="625" w:type="pct"/>
          </w:tcPr>
          <w:p w14:paraId="62517BFE" w14:textId="77777777" w:rsidR="00165E7D" w:rsidRPr="00165E7D" w:rsidRDefault="00165E7D" w:rsidP="003137C3"/>
        </w:tc>
        <w:tc>
          <w:tcPr>
            <w:tcW w:w="625" w:type="pct"/>
          </w:tcPr>
          <w:p w14:paraId="6B0EB5BC" w14:textId="77777777" w:rsidR="00165E7D" w:rsidRPr="00165E7D" w:rsidRDefault="00165E7D" w:rsidP="003137C3"/>
        </w:tc>
      </w:tr>
      <w:tr w:rsidR="00165E7D" w:rsidRPr="00165E7D" w14:paraId="43CD6F14" w14:textId="77777777" w:rsidTr="00165E7D">
        <w:tc>
          <w:tcPr>
            <w:tcW w:w="425" w:type="pct"/>
          </w:tcPr>
          <w:p w14:paraId="060A2FE1" w14:textId="77777777" w:rsidR="00165E7D" w:rsidRPr="00165E7D" w:rsidRDefault="00165E7D" w:rsidP="003137C3">
            <w:r w:rsidRPr="00165E7D">
              <w:t>12:30</w:t>
            </w:r>
          </w:p>
        </w:tc>
        <w:tc>
          <w:tcPr>
            <w:tcW w:w="725" w:type="pct"/>
            <w:shd w:val="clear" w:color="auto" w:fill="AFABAE" w:themeFill="text2" w:themeFillTint="99"/>
          </w:tcPr>
          <w:p w14:paraId="4FDB8E9F" w14:textId="77777777" w:rsidR="00165E7D" w:rsidRPr="00165E7D" w:rsidRDefault="00165E7D" w:rsidP="003137C3">
            <w:r w:rsidRPr="00165E7D">
              <w:t>Dance performance</w:t>
            </w:r>
          </w:p>
        </w:tc>
        <w:tc>
          <w:tcPr>
            <w:tcW w:w="725" w:type="pct"/>
          </w:tcPr>
          <w:p w14:paraId="34FB5955" w14:textId="77777777" w:rsidR="00165E7D" w:rsidRPr="00165E7D" w:rsidRDefault="00165E7D" w:rsidP="003137C3"/>
        </w:tc>
        <w:tc>
          <w:tcPr>
            <w:tcW w:w="625" w:type="pct"/>
            <w:shd w:val="clear" w:color="auto" w:fill="AFABAE" w:themeFill="text2" w:themeFillTint="99"/>
          </w:tcPr>
          <w:p w14:paraId="299ED71D" w14:textId="77777777" w:rsidR="00165E7D" w:rsidRPr="00165E7D" w:rsidRDefault="00165E7D" w:rsidP="003137C3"/>
        </w:tc>
        <w:tc>
          <w:tcPr>
            <w:tcW w:w="625" w:type="pct"/>
            <w:shd w:val="clear" w:color="auto" w:fill="AFABAE" w:themeFill="text2" w:themeFillTint="99"/>
          </w:tcPr>
          <w:p w14:paraId="4DAF4714" w14:textId="77777777" w:rsidR="00165E7D" w:rsidRPr="00165E7D" w:rsidRDefault="00165E7D" w:rsidP="003137C3"/>
        </w:tc>
        <w:tc>
          <w:tcPr>
            <w:tcW w:w="625" w:type="pct"/>
          </w:tcPr>
          <w:p w14:paraId="5846B869" w14:textId="77777777" w:rsidR="00165E7D" w:rsidRPr="00165E7D" w:rsidRDefault="00165E7D" w:rsidP="003137C3"/>
        </w:tc>
        <w:tc>
          <w:tcPr>
            <w:tcW w:w="625" w:type="pct"/>
            <w:shd w:val="clear" w:color="auto" w:fill="AFABAE" w:themeFill="text2" w:themeFillTint="99"/>
          </w:tcPr>
          <w:p w14:paraId="2C1D6E6F" w14:textId="5AB26676" w:rsidR="00165E7D" w:rsidRPr="00165E7D" w:rsidRDefault="00165E7D" w:rsidP="003137C3">
            <w:r w:rsidRPr="00165E7D">
              <w:t>1st band</w:t>
            </w:r>
            <w:r>
              <w:t xml:space="preserve"> </w:t>
            </w:r>
            <w:proofErr w:type="spellStart"/>
            <w:r w:rsidRPr="00165E7D">
              <w:t>xxxxxx</w:t>
            </w:r>
            <w:proofErr w:type="spellEnd"/>
          </w:p>
        </w:tc>
        <w:tc>
          <w:tcPr>
            <w:tcW w:w="625" w:type="pct"/>
          </w:tcPr>
          <w:p w14:paraId="00226D72" w14:textId="77777777" w:rsidR="00165E7D" w:rsidRPr="00165E7D" w:rsidRDefault="00165E7D" w:rsidP="003137C3"/>
        </w:tc>
      </w:tr>
      <w:tr w:rsidR="00165E7D" w:rsidRPr="00165E7D" w14:paraId="0B9DCD93" w14:textId="77777777" w:rsidTr="00165E7D">
        <w:tc>
          <w:tcPr>
            <w:tcW w:w="425" w:type="pct"/>
          </w:tcPr>
          <w:p w14:paraId="3B2B22BE" w14:textId="0D6607C7" w:rsidR="00165E7D" w:rsidRPr="00165E7D" w:rsidRDefault="00165E7D" w:rsidP="003137C3"/>
        </w:tc>
        <w:tc>
          <w:tcPr>
            <w:tcW w:w="725" w:type="pct"/>
            <w:shd w:val="clear" w:color="auto" w:fill="AFABAE" w:themeFill="text2" w:themeFillTint="99"/>
          </w:tcPr>
          <w:p w14:paraId="00E09809" w14:textId="77777777" w:rsidR="00165E7D" w:rsidRPr="00165E7D" w:rsidRDefault="00165E7D" w:rsidP="003137C3"/>
        </w:tc>
        <w:tc>
          <w:tcPr>
            <w:tcW w:w="725" w:type="pct"/>
          </w:tcPr>
          <w:p w14:paraId="43354FE9" w14:textId="77777777" w:rsidR="00165E7D" w:rsidRPr="00165E7D" w:rsidRDefault="00165E7D" w:rsidP="003137C3"/>
        </w:tc>
        <w:tc>
          <w:tcPr>
            <w:tcW w:w="625" w:type="pct"/>
            <w:shd w:val="clear" w:color="auto" w:fill="AFABAE" w:themeFill="text2" w:themeFillTint="99"/>
          </w:tcPr>
          <w:p w14:paraId="6F4771CA" w14:textId="77777777" w:rsidR="00165E7D" w:rsidRPr="00165E7D" w:rsidRDefault="00165E7D" w:rsidP="003137C3"/>
        </w:tc>
        <w:tc>
          <w:tcPr>
            <w:tcW w:w="625" w:type="pct"/>
            <w:shd w:val="clear" w:color="auto" w:fill="AFABAE" w:themeFill="text2" w:themeFillTint="99"/>
          </w:tcPr>
          <w:p w14:paraId="22E53703" w14:textId="77777777" w:rsidR="00165E7D" w:rsidRPr="00165E7D" w:rsidRDefault="00165E7D" w:rsidP="003137C3"/>
        </w:tc>
        <w:tc>
          <w:tcPr>
            <w:tcW w:w="625" w:type="pct"/>
          </w:tcPr>
          <w:p w14:paraId="4E7C45D5" w14:textId="77777777" w:rsidR="00165E7D" w:rsidRPr="00165E7D" w:rsidRDefault="00165E7D" w:rsidP="003137C3"/>
        </w:tc>
        <w:tc>
          <w:tcPr>
            <w:tcW w:w="625" w:type="pct"/>
            <w:shd w:val="clear" w:color="auto" w:fill="AFABAE" w:themeFill="text2" w:themeFillTint="99"/>
          </w:tcPr>
          <w:p w14:paraId="108FCAC2" w14:textId="77777777" w:rsidR="00165E7D" w:rsidRPr="00165E7D" w:rsidRDefault="00165E7D" w:rsidP="003137C3"/>
        </w:tc>
        <w:tc>
          <w:tcPr>
            <w:tcW w:w="625" w:type="pct"/>
          </w:tcPr>
          <w:p w14:paraId="776227CD" w14:textId="77777777" w:rsidR="00165E7D" w:rsidRPr="00165E7D" w:rsidRDefault="00165E7D" w:rsidP="003137C3"/>
        </w:tc>
      </w:tr>
      <w:tr w:rsidR="00165E7D" w:rsidRPr="00165E7D" w14:paraId="564B97E7" w14:textId="77777777" w:rsidTr="00165E7D">
        <w:tc>
          <w:tcPr>
            <w:tcW w:w="425" w:type="pct"/>
          </w:tcPr>
          <w:p w14:paraId="3FE43BAC" w14:textId="77777777" w:rsidR="00165E7D" w:rsidRPr="00165E7D" w:rsidRDefault="00165E7D" w:rsidP="003137C3">
            <w:r w:rsidRPr="00165E7D">
              <w:t>12:35</w:t>
            </w:r>
          </w:p>
        </w:tc>
        <w:tc>
          <w:tcPr>
            <w:tcW w:w="725" w:type="pct"/>
            <w:shd w:val="clear" w:color="auto" w:fill="AFABAE" w:themeFill="text2" w:themeFillTint="99"/>
          </w:tcPr>
          <w:p w14:paraId="31D202F6" w14:textId="77777777" w:rsidR="00165E7D" w:rsidRPr="00165E7D" w:rsidRDefault="00165E7D" w:rsidP="003137C3"/>
        </w:tc>
        <w:tc>
          <w:tcPr>
            <w:tcW w:w="725" w:type="pct"/>
          </w:tcPr>
          <w:p w14:paraId="60C86A29" w14:textId="77777777" w:rsidR="00165E7D" w:rsidRPr="00165E7D" w:rsidRDefault="00165E7D" w:rsidP="003137C3"/>
        </w:tc>
        <w:tc>
          <w:tcPr>
            <w:tcW w:w="625" w:type="pct"/>
            <w:shd w:val="clear" w:color="auto" w:fill="AFABAE" w:themeFill="text2" w:themeFillTint="99"/>
          </w:tcPr>
          <w:p w14:paraId="039D9C16" w14:textId="77777777" w:rsidR="00165E7D" w:rsidRPr="00165E7D" w:rsidRDefault="00165E7D" w:rsidP="003137C3"/>
        </w:tc>
        <w:tc>
          <w:tcPr>
            <w:tcW w:w="625" w:type="pct"/>
            <w:shd w:val="clear" w:color="auto" w:fill="AFABAE" w:themeFill="text2" w:themeFillTint="99"/>
          </w:tcPr>
          <w:p w14:paraId="5079AEC4" w14:textId="77777777" w:rsidR="00165E7D" w:rsidRPr="00165E7D" w:rsidRDefault="00165E7D" w:rsidP="003137C3"/>
        </w:tc>
        <w:tc>
          <w:tcPr>
            <w:tcW w:w="625" w:type="pct"/>
          </w:tcPr>
          <w:p w14:paraId="67326693" w14:textId="77777777" w:rsidR="00165E7D" w:rsidRPr="00165E7D" w:rsidRDefault="00165E7D" w:rsidP="003137C3"/>
        </w:tc>
        <w:tc>
          <w:tcPr>
            <w:tcW w:w="625" w:type="pct"/>
            <w:shd w:val="clear" w:color="auto" w:fill="AFABAE" w:themeFill="text2" w:themeFillTint="99"/>
          </w:tcPr>
          <w:p w14:paraId="1395F949" w14:textId="77777777" w:rsidR="00165E7D" w:rsidRPr="00165E7D" w:rsidRDefault="00165E7D" w:rsidP="003137C3"/>
        </w:tc>
        <w:tc>
          <w:tcPr>
            <w:tcW w:w="625" w:type="pct"/>
          </w:tcPr>
          <w:p w14:paraId="7B891DDD" w14:textId="77777777" w:rsidR="00165E7D" w:rsidRPr="00165E7D" w:rsidRDefault="00165E7D" w:rsidP="003137C3"/>
        </w:tc>
      </w:tr>
      <w:tr w:rsidR="00165E7D" w:rsidRPr="00165E7D" w14:paraId="5769F77E" w14:textId="77777777" w:rsidTr="00165E7D">
        <w:tc>
          <w:tcPr>
            <w:tcW w:w="425" w:type="pct"/>
          </w:tcPr>
          <w:p w14:paraId="2D0F530F" w14:textId="77777777" w:rsidR="00165E7D" w:rsidRPr="00165E7D" w:rsidRDefault="00165E7D" w:rsidP="003137C3">
            <w:r w:rsidRPr="00165E7D">
              <w:lastRenderedPageBreak/>
              <w:t>12:40</w:t>
            </w:r>
          </w:p>
        </w:tc>
        <w:tc>
          <w:tcPr>
            <w:tcW w:w="725" w:type="pct"/>
            <w:shd w:val="clear" w:color="auto" w:fill="AFABAE" w:themeFill="text2" w:themeFillTint="99"/>
          </w:tcPr>
          <w:p w14:paraId="3FF22DA2" w14:textId="77777777" w:rsidR="00165E7D" w:rsidRPr="00165E7D" w:rsidRDefault="00165E7D" w:rsidP="003137C3"/>
        </w:tc>
        <w:tc>
          <w:tcPr>
            <w:tcW w:w="725" w:type="pct"/>
          </w:tcPr>
          <w:p w14:paraId="48CD68C2" w14:textId="77777777" w:rsidR="00165E7D" w:rsidRPr="00165E7D" w:rsidRDefault="00165E7D" w:rsidP="003137C3"/>
        </w:tc>
        <w:tc>
          <w:tcPr>
            <w:tcW w:w="625" w:type="pct"/>
            <w:shd w:val="clear" w:color="auto" w:fill="AFABAE" w:themeFill="text2" w:themeFillTint="99"/>
          </w:tcPr>
          <w:p w14:paraId="0B38AA34" w14:textId="77777777" w:rsidR="00165E7D" w:rsidRPr="00165E7D" w:rsidRDefault="00165E7D" w:rsidP="003137C3"/>
        </w:tc>
        <w:tc>
          <w:tcPr>
            <w:tcW w:w="625" w:type="pct"/>
            <w:shd w:val="clear" w:color="auto" w:fill="AFABAE" w:themeFill="text2" w:themeFillTint="99"/>
          </w:tcPr>
          <w:p w14:paraId="17E64A8F" w14:textId="77777777" w:rsidR="00165E7D" w:rsidRPr="00165E7D" w:rsidRDefault="00165E7D" w:rsidP="003137C3"/>
        </w:tc>
        <w:tc>
          <w:tcPr>
            <w:tcW w:w="625" w:type="pct"/>
          </w:tcPr>
          <w:p w14:paraId="78C7163B" w14:textId="77777777" w:rsidR="00165E7D" w:rsidRPr="00165E7D" w:rsidRDefault="00165E7D" w:rsidP="003137C3"/>
        </w:tc>
        <w:tc>
          <w:tcPr>
            <w:tcW w:w="625" w:type="pct"/>
            <w:shd w:val="clear" w:color="auto" w:fill="AFABAE" w:themeFill="text2" w:themeFillTint="99"/>
          </w:tcPr>
          <w:p w14:paraId="08ACBDD0" w14:textId="77777777" w:rsidR="00165E7D" w:rsidRPr="00165E7D" w:rsidRDefault="00165E7D" w:rsidP="003137C3"/>
        </w:tc>
        <w:tc>
          <w:tcPr>
            <w:tcW w:w="625" w:type="pct"/>
          </w:tcPr>
          <w:p w14:paraId="65FA8916" w14:textId="77777777" w:rsidR="00165E7D" w:rsidRPr="00165E7D" w:rsidRDefault="00165E7D" w:rsidP="003137C3"/>
        </w:tc>
      </w:tr>
      <w:tr w:rsidR="00165E7D" w:rsidRPr="00165E7D" w14:paraId="08E1620D" w14:textId="77777777" w:rsidTr="00165E7D">
        <w:tc>
          <w:tcPr>
            <w:tcW w:w="425" w:type="pct"/>
          </w:tcPr>
          <w:p w14:paraId="17488933" w14:textId="77777777" w:rsidR="00165E7D" w:rsidRPr="00165E7D" w:rsidRDefault="00165E7D" w:rsidP="003137C3">
            <w:r w:rsidRPr="00165E7D">
              <w:t>12:45</w:t>
            </w:r>
          </w:p>
        </w:tc>
        <w:tc>
          <w:tcPr>
            <w:tcW w:w="725" w:type="pct"/>
            <w:shd w:val="clear" w:color="auto" w:fill="AFABAE" w:themeFill="text2" w:themeFillTint="99"/>
          </w:tcPr>
          <w:p w14:paraId="54C416A2" w14:textId="77777777" w:rsidR="00165E7D" w:rsidRPr="00165E7D" w:rsidRDefault="00165E7D" w:rsidP="003137C3"/>
        </w:tc>
        <w:tc>
          <w:tcPr>
            <w:tcW w:w="725" w:type="pct"/>
          </w:tcPr>
          <w:p w14:paraId="01A52C08" w14:textId="77777777" w:rsidR="00165E7D" w:rsidRPr="00165E7D" w:rsidRDefault="00165E7D" w:rsidP="003137C3"/>
        </w:tc>
        <w:tc>
          <w:tcPr>
            <w:tcW w:w="625" w:type="pct"/>
            <w:shd w:val="clear" w:color="auto" w:fill="AFABAE" w:themeFill="text2" w:themeFillTint="99"/>
          </w:tcPr>
          <w:p w14:paraId="3896E6F4" w14:textId="77777777" w:rsidR="00165E7D" w:rsidRPr="00165E7D" w:rsidRDefault="00165E7D" w:rsidP="003137C3"/>
        </w:tc>
        <w:tc>
          <w:tcPr>
            <w:tcW w:w="625" w:type="pct"/>
            <w:shd w:val="clear" w:color="auto" w:fill="AFABAE" w:themeFill="text2" w:themeFillTint="99"/>
          </w:tcPr>
          <w:p w14:paraId="1026F364" w14:textId="77777777" w:rsidR="00165E7D" w:rsidRPr="00165E7D" w:rsidRDefault="00165E7D" w:rsidP="003137C3"/>
        </w:tc>
        <w:tc>
          <w:tcPr>
            <w:tcW w:w="625" w:type="pct"/>
          </w:tcPr>
          <w:p w14:paraId="4153EC9D" w14:textId="77777777" w:rsidR="00165E7D" w:rsidRPr="00165E7D" w:rsidRDefault="00165E7D" w:rsidP="003137C3"/>
        </w:tc>
        <w:tc>
          <w:tcPr>
            <w:tcW w:w="625" w:type="pct"/>
            <w:shd w:val="clear" w:color="auto" w:fill="AFABAE" w:themeFill="text2" w:themeFillTint="99"/>
          </w:tcPr>
          <w:p w14:paraId="4BA92019" w14:textId="77777777" w:rsidR="00165E7D" w:rsidRPr="00165E7D" w:rsidRDefault="00165E7D" w:rsidP="003137C3"/>
        </w:tc>
        <w:tc>
          <w:tcPr>
            <w:tcW w:w="625" w:type="pct"/>
          </w:tcPr>
          <w:p w14:paraId="3241297D" w14:textId="77777777" w:rsidR="00165E7D" w:rsidRPr="00165E7D" w:rsidRDefault="00165E7D" w:rsidP="003137C3"/>
        </w:tc>
      </w:tr>
      <w:tr w:rsidR="00165E7D" w:rsidRPr="00165E7D" w14:paraId="573CE83D" w14:textId="77777777" w:rsidTr="00165E7D">
        <w:tc>
          <w:tcPr>
            <w:tcW w:w="425" w:type="pct"/>
          </w:tcPr>
          <w:p w14:paraId="497B44B2" w14:textId="77777777" w:rsidR="00165E7D" w:rsidRPr="00165E7D" w:rsidRDefault="00165E7D" w:rsidP="003137C3">
            <w:r w:rsidRPr="00165E7D">
              <w:t>12:50</w:t>
            </w:r>
          </w:p>
        </w:tc>
        <w:tc>
          <w:tcPr>
            <w:tcW w:w="725" w:type="pct"/>
            <w:shd w:val="clear" w:color="auto" w:fill="AFABAE" w:themeFill="text2" w:themeFillTint="99"/>
          </w:tcPr>
          <w:p w14:paraId="19072E71" w14:textId="77777777" w:rsidR="00165E7D" w:rsidRPr="00165E7D" w:rsidRDefault="00165E7D" w:rsidP="003137C3"/>
        </w:tc>
        <w:tc>
          <w:tcPr>
            <w:tcW w:w="725" w:type="pct"/>
          </w:tcPr>
          <w:p w14:paraId="438D6D5B" w14:textId="77777777" w:rsidR="00165E7D" w:rsidRPr="00165E7D" w:rsidRDefault="00165E7D" w:rsidP="003137C3"/>
        </w:tc>
        <w:tc>
          <w:tcPr>
            <w:tcW w:w="625" w:type="pct"/>
            <w:shd w:val="clear" w:color="auto" w:fill="AFABAE" w:themeFill="text2" w:themeFillTint="99"/>
          </w:tcPr>
          <w:p w14:paraId="23A920C4" w14:textId="77777777" w:rsidR="00165E7D" w:rsidRPr="00165E7D" w:rsidRDefault="00165E7D" w:rsidP="003137C3"/>
        </w:tc>
        <w:tc>
          <w:tcPr>
            <w:tcW w:w="625" w:type="pct"/>
            <w:shd w:val="clear" w:color="auto" w:fill="AFABAE" w:themeFill="text2" w:themeFillTint="99"/>
          </w:tcPr>
          <w:p w14:paraId="2A5AB77A" w14:textId="77777777" w:rsidR="00165E7D" w:rsidRPr="00165E7D" w:rsidRDefault="00165E7D" w:rsidP="003137C3"/>
        </w:tc>
        <w:tc>
          <w:tcPr>
            <w:tcW w:w="625" w:type="pct"/>
          </w:tcPr>
          <w:p w14:paraId="753D869A" w14:textId="77777777" w:rsidR="00165E7D" w:rsidRPr="00165E7D" w:rsidRDefault="00165E7D" w:rsidP="003137C3"/>
        </w:tc>
        <w:tc>
          <w:tcPr>
            <w:tcW w:w="625" w:type="pct"/>
            <w:shd w:val="clear" w:color="auto" w:fill="AFABAE" w:themeFill="text2" w:themeFillTint="99"/>
          </w:tcPr>
          <w:p w14:paraId="5461C67E" w14:textId="77777777" w:rsidR="00165E7D" w:rsidRPr="00165E7D" w:rsidRDefault="00165E7D" w:rsidP="003137C3"/>
        </w:tc>
        <w:tc>
          <w:tcPr>
            <w:tcW w:w="625" w:type="pct"/>
          </w:tcPr>
          <w:p w14:paraId="4608B60D" w14:textId="77777777" w:rsidR="00165E7D" w:rsidRPr="00165E7D" w:rsidRDefault="00165E7D" w:rsidP="003137C3"/>
        </w:tc>
      </w:tr>
      <w:tr w:rsidR="00165E7D" w:rsidRPr="00165E7D" w14:paraId="2AB49A41" w14:textId="77777777" w:rsidTr="00165E7D">
        <w:tc>
          <w:tcPr>
            <w:tcW w:w="425" w:type="pct"/>
          </w:tcPr>
          <w:p w14:paraId="56A64BFE" w14:textId="77777777" w:rsidR="00165E7D" w:rsidRPr="00165E7D" w:rsidRDefault="00165E7D" w:rsidP="003137C3">
            <w:r w:rsidRPr="00165E7D">
              <w:t>12:55</w:t>
            </w:r>
          </w:p>
        </w:tc>
        <w:tc>
          <w:tcPr>
            <w:tcW w:w="725" w:type="pct"/>
            <w:shd w:val="clear" w:color="auto" w:fill="AFABAE" w:themeFill="text2" w:themeFillTint="99"/>
          </w:tcPr>
          <w:p w14:paraId="44BE3553" w14:textId="77777777" w:rsidR="00165E7D" w:rsidRPr="00165E7D" w:rsidRDefault="00165E7D" w:rsidP="003137C3"/>
        </w:tc>
        <w:tc>
          <w:tcPr>
            <w:tcW w:w="725" w:type="pct"/>
          </w:tcPr>
          <w:p w14:paraId="50109A20" w14:textId="77777777" w:rsidR="00165E7D" w:rsidRPr="00165E7D" w:rsidRDefault="00165E7D" w:rsidP="003137C3"/>
        </w:tc>
        <w:tc>
          <w:tcPr>
            <w:tcW w:w="625" w:type="pct"/>
            <w:shd w:val="clear" w:color="auto" w:fill="AFABAE" w:themeFill="text2" w:themeFillTint="99"/>
          </w:tcPr>
          <w:p w14:paraId="27F5A9D3" w14:textId="77777777" w:rsidR="00165E7D" w:rsidRPr="00165E7D" w:rsidRDefault="00165E7D" w:rsidP="003137C3"/>
        </w:tc>
        <w:tc>
          <w:tcPr>
            <w:tcW w:w="625" w:type="pct"/>
            <w:shd w:val="clear" w:color="auto" w:fill="AFABAE" w:themeFill="text2" w:themeFillTint="99"/>
          </w:tcPr>
          <w:p w14:paraId="1680C238" w14:textId="77777777" w:rsidR="00165E7D" w:rsidRPr="00165E7D" w:rsidRDefault="00165E7D" w:rsidP="003137C3"/>
        </w:tc>
        <w:tc>
          <w:tcPr>
            <w:tcW w:w="625" w:type="pct"/>
          </w:tcPr>
          <w:p w14:paraId="64A7AB85" w14:textId="77777777" w:rsidR="00165E7D" w:rsidRPr="00165E7D" w:rsidRDefault="00165E7D" w:rsidP="003137C3"/>
        </w:tc>
        <w:tc>
          <w:tcPr>
            <w:tcW w:w="625" w:type="pct"/>
            <w:shd w:val="clear" w:color="auto" w:fill="AFABAE" w:themeFill="text2" w:themeFillTint="99"/>
          </w:tcPr>
          <w:p w14:paraId="0F6BEA9B" w14:textId="77777777" w:rsidR="00165E7D" w:rsidRPr="00165E7D" w:rsidRDefault="00165E7D" w:rsidP="003137C3"/>
        </w:tc>
        <w:tc>
          <w:tcPr>
            <w:tcW w:w="625" w:type="pct"/>
          </w:tcPr>
          <w:p w14:paraId="3A13F541" w14:textId="77777777" w:rsidR="00165E7D" w:rsidRPr="00165E7D" w:rsidRDefault="00165E7D" w:rsidP="003137C3"/>
        </w:tc>
      </w:tr>
      <w:tr w:rsidR="00165E7D" w:rsidRPr="00165E7D" w14:paraId="55C9E128" w14:textId="77777777" w:rsidTr="00165E7D">
        <w:tc>
          <w:tcPr>
            <w:tcW w:w="425" w:type="pct"/>
          </w:tcPr>
          <w:p w14:paraId="6D8E68B5" w14:textId="77777777" w:rsidR="00165E7D" w:rsidRPr="00165E7D" w:rsidRDefault="00165E7D" w:rsidP="003137C3">
            <w:r w:rsidRPr="00165E7D">
              <w:t>13:00</w:t>
            </w:r>
          </w:p>
        </w:tc>
        <w:tc>
          <w:tcPr>
            <w:tcW w:w="725" w:type="pct"/>
            <w:shd w:val="clear" w:color="auto" w:fill="AFABAE" w:themeFill="text2" w:themeFillTint="99"/>
          </w:tcPr>
          <w:p w14:paraId="0B53D155" w14:textId="77777777" w:rsidR="00165E7D" w:rsidRPr="00165E7D" w:rsidRDefault="00165E7D" w:rsidP="003137C3"/>
        </w:tc>
        <w:tc>
          <w:tcPr>
            <w:tcW w:w="725" w:type="pct"/>
          </w:tcPr>
          <w:p w14:paraId="29925ACF" w14:textId="77777777" w:rsidR="00165E7D" w:rsidRPr="00165E7D" w:rsidRDefault="00165E7D" w:rsidP="003137C3"/>
        </w:tc>
        <w:tc>
          <w:tcPr>
            <w:tcW w:w="625" w:type="pct"/>
            <w:shd w:val="clear" w:color="auto" w:fill="AFABAE" w:themeFill="text2" w:themeFillTint="99"/>
          </w:tcPr>
          <w:p w14:paraId="6EB28220" w14:textId="77777777" w:rsidR="00165E7D" w:rsidRPr="00165E7D" w:rsidRDefault="00165E7D" w:rsidP="003137C3"/>
        </w:tc>
        <w:tc>
          <w:tcPr>
            <w:tcW w:w="625" w:type="pct"/>
            <w:shd w:val="clear" w:color="auto" w:fill="AFABAE" w:themeFill="text2" w:themeFillTint="99"/>
          </w:tcPr>
          <w:p w14:paraId="5136F80A" w14:textId="77777777" w:rsidR="00165E7D" w:rsidRPr="00165E7D" w:rsidRDefault="00165E7D" w:rsidP="003137C3"/>
        </w:tc>
        <w:tc>
          <w:tcPr>
            <w:tcW w:w="625" w:type="pct"/>
          </w:tcPr>
          <w:p w14:paraId="44D67F8F" w14:textId="77777777" w:rsidR="00165E7D" w:rsidRPr="00165E7D" w:rsidRDefault="00165E7D" w:rsidP="003137C3"/>
        </w:tc>
        <w:tc>
          <w:tcPr>
            <w:tcW w:w="625" w:type="pct"/>
            <w:shd w:val="clear" w:color="auto" w:fill="AFABAE" w:themeFill="text2" w:themeFillTint="99"/>
          </w:tcPr>
          <w:p w14:paraId="73E86850" w14:textId="77777777" w:rsidR="00165E7D" w:rsidRPr="00165E7D" w:rsidRDefault="00165E7D" w:rsidP="003137C3"/>
        </w:tc>
        <w:tc>
          <w:tcPr>
            <w:tcW w:w="625" w:type="pct"/>
          </w:tcPr>
          <w:p w14:paraId="35F6BD53" w14:textId="77777777" w:rsidR="00165E7D" w:rsidRPr="00165E7D" w:rsidRDefault="00165E7D" w:rsidP="003137C3"/>
        </w:tc>
      </w:tr>
    </w:tbl>
    <w:p w14:paraId="57E8B963" w14:textId="77777777" w:rsidR="00A071D3" w:rsidRDefault="00A071D3" w:rsidP="00A071D3">
      <w:pPr>
        <w:rPr>
          <w:b/>
          <w:bCs/>
          <w:sz w:val="22"/>
          <w:szCs w:val="22"/>
        </w:rPr>
      </w:pPr>
      <w:bookmarkStart w:id="14" w:name="_Toc101795800"/>
      <w:r w:rsidRPr="000065E2">
        <w:rPr>
          <w:b/>
          <w:bCs/>
          <w:sz w:val="22"/>
          <w:szCs w:val="22"/>
        </w:rPr>
        <w:t>*** Please delete the content and add your own text that applies to your event ***</w:t>
      </w:r>
    </w:p>
    <w:p w14:paraId="472E4921" w14:textId="47D03B10" w:rsidR="00F73B04" w:rsidRDefault="00F73B04" w:rsidP="00F158F2">
      <w:pPr>
        <w:pStyle w:val="Heading2"/>
        <w:numPr>
          <w:ilvl w:val="0"/>
          <w:numId w:val="14"/>
        </w:numPr>
        <w:ind w:left="709" w:hanging="709"/>
      </w:pPr>
      <w:r>
        <w:t>Licensing</w:t>
      </w:r>
      <w:bookmarkEnd w:id="14"/>
    </w:p>
    <w:p w14:paraId="5FAFEA12" w14:textId="189EBB75" w:rsidR="009B0409" w:rsidRDefault="009B0409" w:rsidP="00F73B04">
      <w:r>
        <w:t>E</w:t>
      </w:r>
      <w:r w:rsidR="00F73B04">
        <w:t xml:space="preserve">vents </w:t>
      </w:r>
      <w:r>
        <w:t xml:space="preserve">that have licensable activities </w:t>
      </w:r>
      <w:r w:rsidR="00F73B04">
        <w:t xml:space="preserve">will require either a premises licence or </w:t>
      </w:r>
      <w:r>
        <w:t xml:space="preserve">temporary event notice </w:t>
      </w:r>
      <w:r w:rsidR="00F73B04">
        <w:t>(TEN)</w:t>
      </w:r>
      <w:r>
        <w:t>. Licensable activities include the</w:t>
      </w:r>
      <w:r w:rsidR="00F73B04">
        <w:t xml:space="preserve"> sale of alcohol, late night refreshments or regulated entertainment </w:t>
      </w:r>
      <w:r>
        <w:t xml:space="preserve">– that is, </w:t>
      </w:r>
      <w:r w:rsidR="00F73B04">
        <w:t>entertainment provided to an audience for the purposes of entertaining them</w:t>
      </w:r>
      <w:r>
        <w:t xml:space="preserve">, such as a </w:t>
      </w:r>
      <w:r w:rsidR="00F73B04">
        <w:t>play, sporting event, live</w:t>
      </w:r>
      <w:r>
        <w:t xml:space="preserve"> music, </w:t>
      </w:r>
      <w:r w:rsidR="00F73B04">
        <w:t>recorded musi</w:t>
      </w:r>
      <w:r>
        <w:t>c, and so on.</w:t>
      </w:r>
    </w:p>
    <w:p w14:paraId="324DE498" w14:textId="25EEEFC9" w:rsidR="00B37908" w:rsidRDefault="009B0409" w:rsidP="00F73B04">
      <w:r>
        <w:t>F</w:t>
      </w:r>
      <w:r w:rsidR="00F73B04">
        <w:t xml:space="preserve">or more information </w:t>
      </w:r>
      <w:r>
        <w:t>on</w:t>
      </w:r>
      <w:r w:rsidR="00F73B04">
        <w:t xml:space="preserve"> licensing at events</w:t>
      </w:r>
      <w:r>
        <w:t xml:space="preserve">, go to </w:t>
      </w:r>
      <w:hyperlink r:id="rId14" w:anchor="licenses" w:history="1">
        <w:r w:rsidR="00A071D3" w:rsidRPr="00673FC7">
          <w:rPr>
            <w:rStyle w:val="Hyperlink"/>
          </w:rPr>
          <w:t>licensing advice at events</w:t>
        </w:r>
      </w:hyperlink>
      <w:r w:rsidR="00A071D3">
        <w:t>.</w:t>
      </w:r>
    </w:p>
    <w:p w14:paraId="4E52AC2D" w14:textId="6AD6AE30" w:rsidR="00F73B04" w:rsidRDefault="00F73B04" w:rsidP="00F73B04">
      <w:r>
        <w:t xml:space="preserve">If you are planning an event with market stalls </w:t>
      </w:r>
      <w:r w:rsidR="009B0409">
        <w:t xml:space="preserve">for </w:t>
      </w:r>
      <w:r>
        <w:t xml:space="preserve">buying or selling, you may require a licence. </w:t>
      </w:r>
      <w:r w:rsidR="00A071D3">
        <w:rPr>
          <w:iCs/>
        </w:rPr>
        <w:t xml:space="preserve">Please refer to the Council’s street trading website for more information about </w:t>
      </w:r>
      <w:hyperlink r:id="rId15" w:history="1">
        <w:r w:rsidR="00A071D3">
          <w:rPr>
            <w:rStyle w:val="Hyperlink"/>
            <w:iCs/>
          </w:rPr>
          <w:t>markets</w:t>
        </w:r>
      </w:hyperlink>
      <w:r w:rsidR="00A071D3">
        <w:rPr>
          <w:iCs/>
        </w:rPr>
        <w:t>.</w:t>
      </w:r>
    </w:p>
    <w:p w14:paraId="6D2C6E14" w14:textId="259E1B48" w:rsidR="00F73B04" w:rsidRPr="009B0409" w:rsidRDefault="00F73B04" w:rsidP="00F73B04">
      <w:pPr>
        <w:rPr>
          <w:b/>
          <w:bCs/>
        </w:rPr>
      </w:pPr>
      <w:r w:rsidRPr="009B0409">
        <w:rPr>
          <w:b/>
          <w:bCs/>
        </w:rPr>
        <w:t>List any licen</w:t>
      </w:r>
      <w:r w:rsidR="009B0409">
        <w:rPr>
          <w:b/>
          <w:bCs/>
        </w:rPr>
        <w:t>c</w:t>
      </w:r>
      <w:r w:rsidRPr="009B0409">
        <w:rPr>
          <w:b/>
          <w:bCs/>
        </w:rPr>
        <w:t xml:space="preserve">e details </w:t>
      </w:r>
      <w:r w:rsidR="009B0409" w:rsidRPr="009B0409">
        <w:rPr>
          <w:b/>
          <w:bCs/>
        </w:rPr>
        <w:t>below.</w:t>
      </w:r>
    </w:p>
    <w:tbl>
      <w:tblPr>
        <w:tblStyle w:val="ThurrockCounciltable-side"/>
        <w:tblW w:w="5000" w:type="pct"/>
        <w:tblLook w:val="04A0" w:firstRow="1" w:lastRow="0" w:firstColumn="1" w:lastColumn="0" w:noHBand="0" w:noVBand="1"/>
      </w:tblPr>
      <w:tblGrid>
        <w:gridCol w:w="4702"/>
        <w:gridCol w:w="5748"/>
      </w:tblGrid>
      <w:tr w:rsidR="009B0409" w:rsidRPr="009B0409" w14:paraId="16591C0B"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6BF4C071" w14:textId="77777777" w:rsidR="009B0409" w:rsidRPr="009B0409" w:rsidRDefault="009B0409" w:rsidP="006C4507">
            <w:r w:rsidRPr="009B0409">
              <w:t>Premises Licence details</w:t>
            </w:r>
          </w:p>
        </w:tc>
        <w:tc>
          <w:tcPr>
            <w:tcW w:w="2750" w:type="pct"/>
          </w:tcPr>
          <w:p w14:paraId="27878DD6"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r w:rsidR="009B0409" w:rsidRPr="009B0409" w14:paraId="1552A379"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7395888B" w14:textId="77777777" w:rsidR="009B0409" w:rsidRPr="009B0409" w:rsidRDefault="009B0409" w:rsidP="006C4507">
            <w:r w:rsidRPr="009B0409">
              <w:t>Temporary Event Notice (TEN) details</w:t>
            </w:r>
          </w:p>
        </w:tc>
        <w:tc>
          <w:tcPr>
            <w:tcW w:w="2750" w:type="pct"/>
          </w:tcPr>
          <w:p w14:paraId="4AA41F54"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r w:rsidR="009B0409" w:rsidRPr="009B0409" w14:paraId="39B86964"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1E561726" w14:textId="77777777" w:rsidR="009B0409" w:rsidRPr="009B0409" w:rsidRDefault="009B0409" w:rsidP="006C4507">
            <w:r w:rsidRPr="009B0409">
              <w:t>Type of entertainment provided</w:t>
            </w:r>
          </w:p>
        </w:tc>
        <w:tc>
          <w:tcPr>
            <w:tcW w:w="2750" w:type="pct"/>
          </w:tcPr>
          <w:p w14:paraId="67C2DD80"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r w:rsidR="009B0409" w:rsidRPr="009B0409" w14:paraId="37B85B8A"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72AFFEC3" w14:textId="77777777" w:rsidR="009B0409" w:rsidRPr="009B0409" w:rsidRDefault="009B0409" w:rsidP="006C4507">
            <w:r w:rsidRPr="009B0409">
              <w:t>Is alcohol being sold or supplied?</w:t>
            </w:r>
          </w:p>
        </w:tc>
        <w:tc>
          <w:tcPr>
            <w:tcW w:w="2750" w:type="pct"/>
          </w:tcPr>
          <w:p w14:paraId="64CD6C15"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r w:rsidR="009B0409" w:rsidRPr="009B0409" w14:paraId="02BA3BBB" w14:textId="77777777" w:rsidTr="009B0409">
        <w:tc>
          <w:tcPr>
            <w:cnfStyle w:val="001000000000" w:firstRow="0" w:lastRow="0" w:firstColumn="1" w:lastColumn="0" w:oddVBand="0" w:evenVBand="0" w:oddHBand="0" w:evenHBand="0" w:firstRowFirstColumn="0" w:firstRowLastColumn="0" w:lastRowFirstColumn="0" w:lastRowLastColumn="0"/>
            <w:tcW w:w="2250" w:type="pct"/>
          </w:tcPr>
          <w:p w14:paraId="369C84EA" w14:textId="77777777" w:rsidR="009B0409" w:rsidRPr="009B0409" w:rsidRDefault="009B0409" w:rsidP="006C4507">
            <w:r w:rsidRPr="009B0409">
              <w:t>If your event will include market stalls, please provide details</w:t>
            </w:r>
          </w:p>
        </w:tc>
        <w:tc>
          <w:tcPr>
            <w:tcW w:w="2750" w:type="pct"/>
          </w:tcPr>
          <w:p w14:paraId="2DA3DF4C" w14:textId="77777777" w:rsidR="009B0409" w:rsidRPr="009B0409" w:rsidRDefault="009B0409" w:rsidP="006C4507">
            <w:pPr>
              <w:cnfStyle w:val="000000000000" w:firstRow="0" w:lastRow="0" w:firstColumn="0" w:lastColumn="0" w:oddVBand="0" w:evenVBand="0" w:oddHBand="0" w:evenHBand="0" w:firstRowFirstColumn="0" w:firstRowLastColumn="0" w:lastRowFirstColumn="0" w:lastRowLastColumn="0"/>
            </w:pPr>
          </w:p>
        </w:tc>
      </w:tr>
    </w:tbl>
    <w:p w14:paraId="4F36A391" w14:textId="7C7D38D6" w:rsidR="00F73B04" w:rsidRDefault="00F73B04" w:rsidP="00F158F2">
      <w:pPr>
        <w:pStyle w:val="Heading2"/>
        <w:numPr>
          <w:ilvl w:val="0"/>
          <w:numId w:val="14"/>
        </w:numPr>
        <w:ind w:left="709" w:hanging="709"/>
      </w:pPr>
      <w:bookmarkStart w:id="15" w:name="_Toc101795801"/>
      <w:r>
        <w:t>Health and safety</w:t>
      </w:r>
      <w:bookmarkEnd w:id="15"/>
    </w:p>
    <w:p w14:paraId="58DA3E63" w14:textId="5FC632F2" w:rsidR="009B0409" w:rsidRDefault="00F73B04" w:rsidP="00F73B04">
      <w:r>
        <w:t>The Health and Safety at Work Act 1974 is the primary piece of legislation that covers health and safety at work. Even if you are a community organisation with no employees</w:t>
      </w:r>
      <w:r w:rsidR="009B0409">
        <w:t>, you are</w:t>
      </w:r>
      <w:r>
        <w:t xml:space="preserve"> responsib</w:t>
      </w:r>
      <w:r w:rsidR="009B0409">
        <w:t>le for</w:t>
      </w:r>
      <w:r>
        <w:t xml:space="preserve"> ensur</w:t>
      </w:r>
      <w:r w:rsidR="009B0409">
        <w:t xml:space="preserve">ing </w:t>
      </w:r>
      <w:r>
        <w:t>your event and any contractors are operating legally and safely.</w:t>
      </w:r>
      <w:r w:rsidR="000B44CD">
        <w:t xml:space="preserve"> For more on the Act, go to the Health and Safety Executive (HSE) website at </w:t>
      </w:r>
      <w:hyperlink r:id="rId16" w:history="1">
        <w:r w:rsidR="009B0409" w:rsidRPr="005A0B4C">
          <w:rPr>
            <w:rStyle w:val="Hyperlink"/>
          </w:rPr>
          <w:t>www.hse.gov.u</w:t>
        </w:r>
        <w:r w:rsidR="009B0409" w:rsidRPr="005A0B4C">
          <w:rPr>
            <w:rStyle w:val="Hyperlink"/>
          </w:rPr>
          <w:t>k</w:t>
        </w:r>
        <w:r w:rsidR="009B0409" w:rsidRPr="005A0B4C">
          <w:rPr>
            <w:rStyle w:val="Hyperlink"/>
          </w:rPr>
          <w:t>/legislation/hswa.htm</w:t>
        </w:r>
      </w:hyperlink>
    </w:p>
    <w:p w14:paraId="5E42C808" w14:textId="7E210D20" w:rsidR="00B37908" w:rsidRDefault="009B0409" w:rsidP="00F73B04">
      <w:r>
        <w:t>It</w:t>
      </w:r>
      <w:r w:rsidR="00F73B04">
        <w:t xml:space="preserve"> is essential you address the following </w:t>
      </w:r>
      <w:r>
        <w:t>points</w:t>
      </w:r>
      <w:r w:rsidR="00F73B04">
        <w:t xml:space="preserve"> </w:t>
      </w:r>
      <w:r w:rsidR="000B44CD">
        <w:t>and</w:t>
      </w:r>
      <w:r w:rsidR="00F73B04">
        <w:t xml:space="preserve"> </w:t>
      </w:r>
      <w:r w:rsidR="000B44CD">
        <w:t>take</w:t>
      </w:r>
      <w:r w:rsidR="00F73B04">
        <w:t xml:space="preserve"> all </w:t>
      </w:r>
      <w:r>
        <w:t xml:space="preserve">reasonably practical </w:t>
      </w:r>
      <w:r w:rsidR="00F73B04">
        <w:t xml:space="preserve">steps </w:t>
      </w:r>
      <w:r>
        <w:t>for</w:t>
      </w:r>
      <w:r w:rsidR="00F73B04">
        <w:t xml:space="preserve"> ensur</w:t>
      </w:r>
      <w:r>
        <w:t>ing</w:t>
      </w:r>
      <w:r w:rsidR="00F73B04">
        <w:t xml:space="preserve"> your event is safe and complies with all health and safety law and guidelines.</w:t>
      </w:r>
    </w:p>
    <w:p w14:paraId="1A89DACB" w14:textId="359B52DF" w:rsidR="000B44CD" w:rsidRDefault="00F73B04" w:rsidP="00F73B04">
      <w:r>
        <w:t>As event organiser, you must appoint a competent person or people to help you meet your health and safety legal duties. This can be yourself, an employee or someone outside your business.</w:t>
      </w:r>
    </w:p>
    <w:p w14:paraId="2F8BD1DC" w14:textId="77777777" w:rsidR="000B44CD" w:rsidRDefault="000B44CD" w:rsidP="00F73B04">
      <w:r>
        <w:t>W</w:t>
      </w:r>
      <w:r w:rsidR="00F73B04">
        <w:t>hoever you appoint, they should have the necessary skills, knowledge and experience to be able to recognise hazards during the setting up, breaking down and attendance at the event</w:t>
      </w:r>
      <w:r>
        <w:t>. T</w:t>
      </w:r>
      <w:r w:rsidR="00F73B04">
        <w:t>hey should help you put the necessary controls in place for each phase of the event to protect people from harm.</w:t>
      </w:r>
    </w:p>
    <w:p w14:paraId="10A3ACB6" w14:textId="21CB682F" w:rsidR="00B37908" w:rsidRDefault="00F73B04" w:rsidP="00F73B04">
      <w:r>
        <w:t xml:space="preserve">For more information about appointing a competent person, please refer to the </w:t>
      </w:r>
      <w:r w:rsidR="000B44CD">
        <w:t>H</w:t>
      </w:r>
      <w:r>
        <w:t>ealth and Safety Executive</w:t>
      </w:r>
      <w:r w:rsidR="000B44CD">
        <w:t xml:space="preserve"> (HSE</w:t>
      </w:r>
      <w:r>
        <w:t>) guidance at</w:t>
      </w:r>
      <w:r w:rsidR="000B44CD" w:rsidRPr="000B44CD">
        <w:t xml:space="preserve"> </w:t>
      </w:r>
      <w:hyperlink r:id="rId17" w:history="1">
        <w:r w:rsidR="000B44CD" w:rsidRPr="005A0B4C">
          <w:rPr>
            <w:rStyle w:val="Hyperlink"/>
          </w:rPr>
          <w:t>www.hse.gov.uk/simple-healt</w:t>
        </w:r>
        <w:r w:rsidR="000B44CD" w:rsidRPr="005A0B4C">
          <w:rPr>
            <w:rStyle w:val="Hyperlink"/>
          </w:rPr>
          <w:t>h</w:t>
        </w:r>
        <w:r w:rsidR="000B44CD" w:rsidRPr="005A0B4C">
          <w:rPr>
            <w:rStyle w:val="Hyperlink"/>
          </w:rPr>
          <w:t>-safety/gettinghelp</w:t>
        </w:r>
      </w:hyperlink>
    </w:p>
    <w:p w14:paraId="695E5B26" w14:textId="49FFD8AD" w:rsidR="00F73B04" w:rsidRDefault="00F73B04" w:rsidP="00F158F2">
      <w:pPr>
        <w:pStyle w:val="Heading3"/>
        <w:numPr>
          <w:ilvl w:val="1"/>
          <w:numId w:val="14"/>
        </w:numPr>
        <w:ind w:left="709" w:hanging="709"/>
      </w:pPr>
      <w:bookmarkStart w:id="16" w:name="_Toc101795802"/>
      <w:r>
        <w:lastRenderedPageBreak/>
        <w:t xml:space="preserve">Risk </w:t>
      </w:r>
      <w:r w:rsidR="00F158F2">
        <w:t>assessments and management</w:t>
      </w:r>
      <w:bookmarkEnd w:id="16"/>
    </w:p>
    <w:p w14:paraId="2F3FA0BE" w14:textId="7F012151" w:rsidR="00F73B04" w:rsidRDefault="001A0363" w:rsidP="001A0363">
      <w:pPr>
        <w:shd w:val="clear" w:color="auto" w:fill="E4E2E4" w:themeFill="text2" w:themeFillTint="33"/>
      </w:pPr>
      <w:r>
        <w:t>P</w:t>
      </w:r>
      <w:r w:rsidR="00F73B04">
        <w:t>rovide a copy of your completed risk assessment</w:t>
      </w:r>
      <w:r>
        <w:t xml:space="preserve"> – y</w:t>
      </w:r>
      <w:r w:rsidR="00F73B04">
        <w:t>ou should attach this to the Appendix.</w:t>
      </w:r>
    </w:p>
    <w:p w14:paraId="1F0375F5" w14:textId="77777777" w:rsidR="009B30E2" w:rsidRDefault="00F73B04" w:rsidP="00F73B04">
      <w:r>
        <w:t>The risk assessment process in not option</w:t>
      </w:r>
      <w:r w:rsidR="009B30E2">
        <w:t>al –</w:t>
      </w:r>
      <w:r>
        <w:t xml:space="preserve"> </w:t>
      </w:r>
      <w:r w:rsidR="009B30E2">
        <w:t xml:space="preserve">it is an absolute necessity </w:t>
      </w:r>
      <w:r>
        <w:t xml:space="preserve">when planning an event. </w:t>
      </w:r>
      <w:r w:rsidR="009B30E2">
        <w:t>This template has l</w:t>
      </w:r>
      <w:r>
        <w:t>inks to useful guidance that will lead you through the risk assessment process.</w:t>
      </w:r>
    </w:p>
    <w:p w14:paraId="7A9919AD" w14:textId="77777777" w:rsidR="009B30E2" w:rsidRDefault="00F73B04" w:rsidP="00F73B04">
      <w:r>
        <w:t xml:space="preserve">It is important that a risk assessment is not </w:t>
      </w:r>
      <w:r w:rsidR="009B30E2">
        <w:t>treated as</w:t>
      </w:r>
      <w:r>
        <w:t xml:space="preserve"> something you do </w:t>
      </w:r>
      <w:r w:rsidR="009B30E2">
        <w:t xml:space="preserve">simply </w:t>
      </w:r>
      <w:r>
        <w:t>because it is a legal requiremen</w:t>
      </w:r>
      <w:r w:rsidR="009B30E2">
        <w:t>t –</w:t>
      </w:r>
      <w:r>
        <w:t xml:space="preserve"> it is the single most important tool to ensure you cover all health, safety and planning aspects of your event.</w:t>
      </w:r>
    </w:p>
    <w:p w14:paraId="79927ED5" w14:textId="5E7AF190" w:rsidR="00F73B04" w:rsidRDefault="00F73B04" w:rsidP="00F73B04">
      <w:r>
        <w:t xml:space="preserve">A risk assessment is a </w:t>
      </w:r>
      <w:r w:rsidR="00C94FEC">
        <w:t>'</w:t>
      </w:r>
      <w:r>
        <w:t>fluid</w:t>
      </w:r>
      <w:r w:rsidR="00C94FEC">
        <w:t>'</w:t>
      </w:r>
      <w:r>
        <w:t xml:space="preserve"> document that should be developed early on, constantly monitored, adjusted as necessary</w:t>
      </w:r>
      <w:r w:rsidR="009B30E2">
        <w:t>,</w:t>
      </w:r>
      <w:r>
        <w:t xml:space="preserve"> and shared widely with internal and external stakeholders.</w:t>
      </w:r>
    </w:p>
    <w:p w14:paraId="51A89E43" w14:textId="77777777" w:rsidR="009B30E2" w:rsidRDefault="00F73B04" w:rsidP="00F73B04">
      <w:r>
        <w:t>The first step in the process is to develop a risk register</w:t>
      </w:r>
      <w:r w:rsidR="009B30E2">
        <w:t>. You should d</w:t>
      </w:r>
      <w:r>
        <w:t>o this with your planning group and brainstorm every identifiable risk.</w:t>
      </w:r>
    </w:p>
    <w:p w14:paraId="24D4BA99" w14:textId="578B12BF" w:rsidR="00B37908" w:rsidRDefault="00F73B04" w:rsidP="00F73B04">
      <w:r>
        <w:t>Each identified risk will then be dealt with via the risk assessment template.</w:t>
      </w:r>
      <w:r w:rsidR="009B30E2">
        <w:t xml:space="preserve"> </w:t>
      </w:r>
      <w:r>
        <w:t>You must include the fire risk within this assessment or alternatively, have it as a separate document.</w:t>
      </w:r>
    </w:p>
    <w:p w14:paraId="7F3318A3" w14:textId="7E2F33F6" w:rsidR="00B37908" w:rsidRDefault="009B30E2" w:rsidP="00F73B04">
      <w:r>
        <w:t>R</w:t>
      </w:r>
      <w:r w:rsidR="00F73B04">
        <w:t xml:space="preserve">efer to The Purple Guide </w:t>
      </w:r>
      <w:r>
        <w:t>for</w:t>
      </w:r>
      <w:r w:rsidR="00F73B04">
        <w:t xml:space="preserve"> more information on risk assessment and management. You can also refer to Health and Safety Executive</w:t>
      </w:r>
      <w:r>
        <w:t xml:space="preserve"> (HSE</w:t>
      </w:r>
      <w:r w:rsidR="00F73B04">
        <w:t xml:space="preserve">) </w:t>
      </w:r>
      <w:r>
        <w:t>guidance on managing risks and risk assessment at work –</w:t>
      </w:r>
      <w:r w:rsidRPr="009B30E2">
        <w:t xml:space="preserve"> </w:t>
      </w:r>
      <w:hyperlink r:id="rId18" w:history="1">
        <w:r w:rsidRPr="005A0B4C">
          <w:rPr>
            <w:rStyle w:val="Hyperlink"/>
          </w:rPr>
          <w:t>www.hse.gov.uk/simple-health-sa</w:t>
        </w:r>
        <w:r w:rsidRPr="005A0B4C">
          <w:rPr>
            <w:rStyle w:val="Hyperlink"/>
          </w:rPr>
          <w:t>f</w:t>
        </w:r>
        <w:r w:rsidRPr="005A0B4C">
          <w:rPr>
            <w:rStyle w:val="Hyperlink"/>
          </w:rPr>
          <w:t>ety/risk</w:t>
        </w:r>
      </w:hyperlink>
    </w:p>
    <w:p w14:paraId="70A420A2" w14:textId="48E358CE" w:rsidR="00F73B04" w:rsidRDefault="00F158F2" w:rsidP="00F158F2">
      <w:pPr>
        <w:pStyle w:val="Heading3"/>
        <w:numPr>
          <w:ilvl w:val="1"/>
          <w:numId w:val="14"/>
        </w:numPr>
        <w:ind w:left="709" w:hanging="709"/>
      </w:pPr>
      <w:bookmarkStart w:id="17" w:name="_Toc101795803"/>
      <w:r>
        <w:t>Risk assessments – other contractors</w:t>
      </w:r>
      <w:bookmarkEnd w:id="17"/>
    </w:p>
    <w:p w14:paraId="6384E7BA" w14:textId="660A0359" w:rsidR="00F73B04" w:rsidRDefault="00F73B04" w:rsidP="00F73B04">
      <w:r>
        <w:t>Your contractors could include a fun fair ride, face painter, walkabout performer, electrical and lighting or marquee installation. Remember that you as the event organiser hold ultimate responsibility for any element of the event you contract in.</w:t>
      </w:r>
    </w:p>
    <w:p w14:paraId="0260B229" w14:textId="74C3623B" w:rsidR="00B37908" w:rsidRDefault="00520C81" w:rsidP="00520C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L</w:t>
      </w:r>
      <w:r w:rsidR="00F73B04">
        <w:t>ist all contractors associated with your event</w:t>
      </w:r>
      <w:r w:rsidR="006D6322">
        <w:t xml:space="preserve"> – y</w:t>
      </w:r>
      <w:r w:rsidR="00F73B04">
        <w:t>ou will need copies of their risk assessments.</w:t>
      </w:r>
    </w:p>
    <w:p w14:paraId="69B92590" w14:textId="77777777" w:rsidR="00520C81" w:rsidRDefault="00520C81" w:rsidP="00520C81">
      <w:pPr>
        <w:pBdr>
          <w:top w:val="single" w:sz="4" w:space="1" w:color="auto"/>
          <w:left w:val="single" w:sz="4" w:space="4" w:color="auto"/>
          <w:bottom w:val="single" w:sz="4" w:space="1" w:color="auto"/>
          <w:right w:val="single" w:sz="4" w:space="4" w:color="auto"/>
        </w:pBdr>
      </w:pPr>
    </w:p>
    <w:p w14:paraId="1ABD52E8" w14:textId="4F654CEC" w:rsidR="00F73B04" w:rsidRDefault="00F158F2" w:rsidP="00F158F2">
      <w:pPr>
        <w:pStyle w:val="Heading3"/>
        <w:numPr>
          <w:ilvl w:val="1"/>
          <w:numId w:val="14"/>
        </w:numPr>
        <w:ind w:left="709" w:hanging="709"/>
      </w:pPr>
      <w:bookmarkStart w:id="18" w:name="_Toc101795804"/>
      <w:r>
        <w:t>Crowd management</w:t>
      </w:r>
      <w:bookmarkEnd w:id="18"/>
    </w:p>
    <w:p w14:paraId="36C100E7" w14:textId="77777777" w:rsidR="006D6322" w:rsidRDefault="00F73B04" w:rsidP="00F73B04">
      <w:r>
        <w:t xml:space="preserve">You should liaise with external bodies or organisations, </w:t>
      </w:r>
      <w:r w:rsidR="006D6322">
        <w:t>such as</w:t>
      </w:r>
      <w:r>
        <w:t xml:space="preserve"> the </w:t>
      </w:r>
      <w:r w:rsidR="006D6322">
        <w:t>c</w:t>
      </w:r>
      <w:r>
        <w:t>ouncil, emergency services and the police, who could be involved in crowd management at an event.</w:t>
      </w:r>
    </w:p>
    <w:p w14:paraId="51307CF3" w14:textId="77777777" w:rsidR="006D6322" w:rsidRDefault="00F73B04" w:rsidP="00F73B04">
      <w:r>
        <w:t>In addition, you will need a crowd management plan</w:t>
      </w:r>
      <w:r w:rsidR="006D6322">
        <w:t>,</w:t>
      </w:r>
      <w:r>
        <w:t xml:space="preserve"> which forms an essential part of the event management plan. It should be prepared by a competent person appointed to co-ordinate or manage security and/or crowd management and/or safety.</w:t>
      </w:r>
    </w:p>
    <w:p w14:paraId="6C225A68" w14:textId="4C365FB3" w:rsidR="00F73B04" w:rsidRDefault="00F73B04" w:rsidP="00F73B04">
      <w:r>
        <w:t>The crowd management plan must detail some basic requirements</w:t>
      </w:r>
      <w:r w:rsidR="006D6322">
        <w:t>,</w:t>
      </w:r>
      <w:r>
        <w:t xml:space="preserve"> such as:</w:t>
      </w:r>
    </w:p>
    <w:p w14:paraId="7CF33699" w14:textId="1C4F39ED" w:rsidR="00F73B04" w:rsidRDefault="00F73B04" w:rsidP="006D6322">
      <w:pPr>
        <w:numPr>
          <w:ilvl w:val="0"/>
          <w:numId w:val="16"/>
        </w:numPr>
        <w:spacing w:before="100" w:beforeAutospacing="1" w:after="100" w:afterAutospacing="1"/>
      </w:pPr>
      <w:r>
        <w:t>the findings of the site inspection</w:t>
      </w:r>
    </w:p>
    <w:p w14:paraId="19827E4D" w14:textId="266DFF15" w:rsidR="00F73B04" w:rsidRDefault="00F73B04" w:rsidP="006D6322">
      <w:pPr>
        <w:numPr>
          <w:ilvl w:val="0"/>
          <w:numId w:val="16"/>
        </w:numPr>
        <w:spacing w:before="100" w:beforeAutospacing="1" w:after="100" w:afterAutospacing="1"/>
      </w:pPr>
      <w:r>
        <w:t>the recommended numbers and types of stewards</w:t>
      </w:r>
    </w:p>
    <w:p w14:paraId="3E34070C" w14:textId="64DF9521" w:rsidR="00F73B04" w:rsidRDefault="00F73B04" w:rsidP="006D6322">
      <w:pPr>
        <w:numPr>
          <w:ilvl w:val="0"/>
          <w:numId w:val="16"/>
        </w:numPr>
        <w:spacing w:before="100" w:beforeAutospacing="1" w:after="100" w:afterAutospacing="1"/>
      </w:pPr>
      <w:r>
        <w:t>methods of working, including communications</w:t>
      </w:r>
    </w:p>
    <w:p w14:paraId="6CFF1E3D" w14:textId="7068FE48" w:rsidR="00F73B04" w:rsidRDefault="00F73B04" w:rsidP="006D6322">
      <w:pPr>
        <w:numPr>
          <w:ilvl w:val="0"/>
          <w:numId w:val="16"/>
        </w:numPr>
        <w:spacing w:before="100" w:beforeAutospacing="1" w:after="100" w:afterAutospacing="1"/>
      </w:pPr>
      <w:r>
        <w:t>chains of command</w:t>
      </w:r>
    </w:p>
    <w:p w14:paraId="123803EC" w14:textId="06F0148F" w:rsidR="00F73B04" w:rsidRDefault="00F73B04" w:rsidP="006D6322">
      <w:pPr>
        <w:numPr>
          <w:ilvl w:val="0"/>
          <w:numId w:val="16"/>
        </w:numPr>
        <w:spacing w:before="100" w:beforeAutospacing="1" w:after="100" w:afterAutospacing="1"/>
      </w:pPr>
      <w:r>
        <w:t>audience profile</w:t>
      </w:r>
    </w:p>
    <w:p w14:paraId="09FB2EA8" w14:textId="435163ED" w:rsidR="00F73B04" w:rsidRDefault="00F73B04" w:rsidP="006D6322">
      <w:pPr>
        <w:numPr>
          <w:ilvl w:val="0"/>
          <w:numId w:val="16"/>
        </w:numPr>
        <w:spacing w:before="100" w:beforeAutospacing="1" w:after="100" w:afterAutospacing="1"/>
      </w:pPr>
      <w:r>
        <w:t>crowd risk assessment</w:t>
      </w:r>
    </w:p>
    <w:p w14:paraId="0439A62C" w14:textId="24735ADC" w:rsidR="00F73B04" w:rsidRDefault="00F73B04" w:rsidP="006D6322">
      <w:pPr>
        <w:numPr>
          <w:ilvl w:val="0"/>
          <w:numId w:val="16"/>
        </w:numPr>
        <w:spacing w:before="100" w:beforeAutospacing="1" w:after="100" w:afterAutospacing="1"/>
      </w:pPr>
      <w:r>
        <w:t>methods of ingress and egress</w:t>
      </w:r>
    </w:p>
    <w:p w14:paraId="32A88FDF" w14:textId="787162A4" w:rsidR="00F73B04" w:rsidRDefault="00F73B04" w:rsidP="006D6322">
      <w:pPr>
        <w:numPr>
          <w:ilvl w:val="0"/>
          <w:numId w:val="16"/>
        </w:numPr>
        <w:spacing w:before="100" w:beforeAutospacing="1" w:after="100" w:afterAutospacing="1"/>
      </w:pPr>
      <w:r>
        <w:t>contingency planning</w:t>
      </w:r>
    </w:p>
    <w:p w14:paraId="6CD12E23" w14:textId="30E21AAD" w:rsidR="00F73B04" w:rsidRDefault="00F73B04" w:rsidP="006D6322">
      <w:pPr>
        <w:numPr>
          <w:ilvl w:val="0"/>
          <w:numId w:val="16"/>
        </w:numPr>
        <w:spacing w:before="100" w:beforeAutospacing="1" w:after="100" w:afterAutospacing="1"/>
      </w:pPr>
      <w:r>
        <w:t>emergency procedures</w:t>
      </w:r>
    </w:p>
    <w:p w14:paraId="275DEFC0" w14:textId="1838F467" w:rsidR="006D6322" w:rsidRDefault="00F73B04" w:rsidP="00F73B04">
      <w:r>
        <w:lastRenderedPageBreak/>
        <w:t>More information on crowd management is available in The Purple Guide and on the Health and Safety Executive</w:t>
      </w:r>
      <w:r w:rsidR="006D6322">
        <w:t xml:space="preserve"> (HSE</w:t>
      </w:r>
      <w:r>
        <w:t xml:space="preserve">) website at </w:t>
      </w:r>
      <w:hyperlink r:id="rId19" w:history="1">
        <w:r w:rsidR="006D6322" w:rsidRPr="005A0B4C">
          <w:rPr>
            <w:rStyle w:val="Hyperlink"/>
          </w:rPr>
          <w:t>www.hse.gov.uk/event-safety/crowd-</w:t>
        </w:r>
        <w:r w:rsidR="006D6322" w:rsidRPr="005A0B4C">
          <w:rPr>
            <w:rStyle w:val="Hyperlink"/>
          </w:rPr>
          <w:t>m</w:t>
        </w:r>
        <w:r w:rsidR="006D6322" w:rsidRPr="005A0B4C">
          <w:rPr>
            <w:rStyle w:val="Hyperlink"/>
          </w:rPr>
          <w:t>anagement.htm</w:t>
        </w:r>
      </w:hyperlink>
    </w:p>
    <w:p w14:paraId="28484D9B" w14:textId="65E8088C" w:rsidR="00F73B04" w:rsidRDefault="00F73B04" w:rsidP="006D6322">
      <w:pPr>
        <w:shd w:val="clear" w:color="auto" w:fill="E4E2E4" w:themeFill="text2" w:themeFillTint="33"/>
      </w:pPr>
      <w:r>
        <w:t>Please provide a copy of your crowd management plan</w:t>
      </w:r>
      <w:r w:rsidR="006D6322">
        <w:t xml:space="preserve"> – y</w:t>
      </w:r>
      <w:r>
        <w:t>ou can attach this to the Appendix.</w:t>
      </w:r>
    </w:p>
    <w:p w14:paraId="5DAEC54B" w14:textId="466460AA" w:rsidR="00F73B04" w:rsidRPr="006D6322" w:rsidRDefault="00F73B04" w:rsidP="00F73B04">
      <w:pPr>
        <w:rPr>
          <w:b/>
          <w:bCs/>
        </w:rPr>
      </w:pPr>
      <w:r w:rsidRPr="006D6322">
        <w:rPr>
          <w:b/>
          <w:bCs/>
        </w:rPr>
        <w:t>Please also provide the following details</w:t>
      </w:r>
      <w:r w:rsidR="006D6322" w:rsidRPr="006D6322">
        <w:rPr>
          <w:b/>
          <w:bCs/>
        </w:rPr>
        <w:t>.</w:t>
      </w:r>
    </w:p>
    <w:tbl>
      <w:tblPr>
        <w:tblStyle w:val="ThurrockCounciltable-side"/>
        <w:tblW w:w="5000" w:type="pct"/>
        <w:tblLook w:val="04A0" w:firstRow="1" w:lastRow="0" w:firstColumn="1" w:lastColumn="0" w:noHBand="0" w:noVBand="1"/>
      </w:tblPr>
      <w:tblGrid>
        <w:gridCol w:w="4702"/>
        <w:gridCol w:w="5748"/>
      </w:tblGrid>
      <w:tr w:rsidR="006D6322" w:rsidRPr="006D6322" w14:paraId="319B9BB6"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087EF908" w14:textId="77777777" w:rsidR="006D6322" w:rsidRPr="006D6322" w:rsidRDefault="006D6322" w:rsidP="00FD0C3C">
            <w:r w:rsidRPr="006D6322">
              <w:t>Admission policy</w:t>
            </w:r>
          </w:p>
        </w:tc>
        <w:tc>
          <w:tcPr>
            <w:tcW w:w="2750" w:type="pct"/>
          </w:tcPr>
          <w:p w14:paraId="0A24674D"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73ED1B60"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39B16B6F" w14:textId="77777777" w:rsidR="006D6322" w:rsidRPr="006D6322" w:rsidRDefault="006D6322" w:rsidP="00FD0C3C">
            <w:r w:rsidRPr="006D6322">
              <w:t>Audience capacity and crowd dynamics</w:t>
            </w:r>
          </w:p>
        </w:tc>
        <w:tc>
          <w:tcPr>
            <w:tcW w:w="2750" w:type="pct"/>
          </w:tcPr>
          <w:p w14:paraId="667364C1"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68DE3116"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6A4014DA" w14:textId="77777777" w:rsidR="006D6322" w:rsidRPr="006D6322" w:rsidRDefault="006D6322" w:rsidP="00FD0C3C">
            <w:r w:rsidRPr="006D6322">
              <w:t>Search Policy</w:t>
            </w:r>
          </w:p>
        </w:tc>
        <w:tc>
          <w:tcPr>
            <w:tcW w:w="2750" w:type="pct"/>
          </w:tcPr>
          <w:p w14:paraId="376CED73"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37FFEB61"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2F0E10CE" w14:textId="77777777" w:rsidR="006D6322" w:rsidRPr="006D6322" w:rsidRDefault="006D6322" w:rsidP="00FD0C3C">
            <w:r w:rsidRPr="006D6322">
              <w:t>Entry and exit points</w:t>
            </w:r>
          </w:p>
        </w:tc>
        <w:tc>
          <w:tcPr>
            <w:tcW w:w="2750" w:type="pct"/>
          </w:tcPr>
          <w:p w14:paraId="49A77352"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6D28BAD8"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6FF5B2DD" w14:textId="77777777" w:rsidR="006D6322" w:rsidRPr="006D6322" w:rsidRDefault="006D6322" w:rsidP="00FD0C3C">
            <w:r w:rsidRPr="006D6322">
              <w:t>Barrier type and location</w:t>
            </w:r>
          </w:p>
        </w:tc>
        <w:tc>
          <w:tcPr>
            <w:tcW w:w="2750" w:type="pct"/>
          </w:tcPr>
          <w:p w14:paraId="3FDBC531"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r w:rsidR="006D6322" w:rsidRPr="006D6322" w14:paraId="163A5376" w14:textId="77777777" w:rsidTr="006D6322">
        <w:tc>
          <w:tcPr>
            <w:cnfStyle w:val="001000000000" w:firstRow="0" w:lastRow="0" w:firstColumn="1" w:lastColumn="0" w:oddVBand="0" w:evenVBand="0" w:oddHBand="0" w:evenHBand="0" w:firstRowFirstColumn="0" w:firstRowLastColumn="0" w:lastRowFirstColumn="0" w:lastRowLastColumn="0"/>
            <w:tcW w:w="2250" w:type="pct"/>
          </w:tcPr>
          <w:p w14:paraId="4E94ECB3" w14:textId="77777777" w:rsidR="006D6322" w:rsidRPr="006D6322" w:rsidRDefault="006D6322" w:rsidP="00FD0C3C">
            <w:r w:rsidRPr="006D6322">
              <w:t>Ticketed event</w:t>
            </w:r>
          </w:p>
        </w:tc>
        <w:tc>
          <w:tcPr>
            <w:tcW w:w="2750" w:type="pct"/>
          </w:tcPr>
          <w:p w14:paraId="42496F29" w14:textId="77777777" w:rsidR="006D6322" w:rsidRPr="006D6322" w:rsidRDefault="006D6322" w:rsidP="00FD0C3C">
            <w:pPr>
              <w:cnfStyle w:val="000000000000" w:firstRow="0" w:lastRow="0" w:firstColumn="0" w:lastColumn="0" w:oddVBand="0" w:evenVBand="0" w:oddHBand="0" w:evenHBand="0" w:firstRowFirstColumn="0" w:firstRowLastColumn="0" w:lastRowFirstColumn="0" w:lastRowLastColumn="0"/>
            </w:pPr>
          </w:p>
        </w:tc>
      </w:tr>
    </w:tbl>
    <w:p w14:paraId="343BDE90" w14:textId="28B0BBED" w:rsidR="00F73B04" w:rsidRDefault="00F158F2" w:rsidP="00F158F2">
      <w:pPr>
        <w:pStyle w:val="Heading3"/>
        <w:numPr>
          <w:ilvl w:val="1"/>
          <w:numId w:val="14"/>
        </w:numPr>
        <w:ind w:left="709" w:hanging="709"/>
      </w:pPr>
      <w:bookmarkStart w:id="19" w:name="_Toc101795805"/>
      <w:r>
        <w:t>Security</w:t>
      </w:r>
      <w:bookmarkEnd w:id="19"/>
    </w:p>
    <w:p w14:paraId="63563431" w14:textId="6420F4B7" w:rsidR="006D6322" w:rsidRDefault="00F73B04" w:rsidP="00F73B04">
      <w:r>
        <w:t>Most events, although not all, will require some professional security. The main purpose of security and stewarding is crowd control and monitoring</w:t>
      </w:r>
      <w:r w:rsidR="006D6322">
        <w:t>. Y</w:t>
      </w:r>
      <w:r>
        <w:t>our risk assessment will identify your security requirements.</w:t>
      </w:r>
    </w:p>
    <w:p w14:paraId="77D61C9E" w14:textId="5639B821" w:rsidR="00F73B04" w:rsidRDefault="00F73B04" w:rsidP="00F73B04">
      <w:r>
        <w:t>Security or stewarding will also be needed for the following types of duties</w:t>
      </w:r>
      <w:r w:rsidR="006D6322">
        <w:t>. Th</w:t>
      </w:r>
      <w:r>
        <w:t>ese should be considered when conducting your risk assessment:</w:t>
      </w:r>
    </w:p>
    <w:p w14:paraId="6C14BF39" w14:textId="7B61C639" w:rsidR="00F73B04" w:rsidRDefault="006D6322" w:rsidP="006D6322">
      <w:pPr>
        <w:numPr>
          <w:ilvl w:val="0"/>
          <w:numId w:val="17"/>
        </w:numPr>
        <w:spacing w:before="100" w:beforeAutospacing="1" w:after="100" w:afterAutospacing="1"/>
      </w:pPr>
      <w:r>
        <w:t>searching at entrances</w:t>
      </w:r>
    </w:p>
    <w:p w14:paraId="72F8E836" w14:textId="70FE7E74" w:rsidR="00F73B04" w:rsidRDefault="006D6322" w:rsidP="006D6322">
      <w:pPr>
        <w:numPr>
          <w:ilvl w:val="0"/>
          <w:numId w:val="17"/>
        </w:numPr>
        <w:spacing w:before="100" w:beforeAutospacing="1" w:after="100" w:afterAutospacing="1"/>
      </w:pPr>
      <w:r>
        <w:t>badge checking</w:t>
      </w:r>
    </w:p>
    <w:p w14:paraId="51F15F38" w14:textId="6E461934" w:rsidR="00F73B04" w:rsidRDefault="006D6322" w:rsidP="006D6322">
      <w:pPr>
        <w:numPr>
          <w:ilvl w:val="0"/>
          <w:numId w:val="17"/>
        </w:numPr>
        <w:spacing w:before="100" w:beforeAutospacing="1" w:after="100" w:afterAutospacing="1"/>
      </w:pPr>
      <w:r>
        <w:t>rapid response</w:t>
      </w:r>
    </w:p>
    <w:p w14:paraId="33DECE12" w14:textId="1241E3D8" w:rsidR="00F73B04" w:rsidRDefault="006D6322" w:rsidP="006D6322">
      <w:pPr>
        <w:numPr>
          <w:ilvl w:val="0"/>
          <w:numId w:val="17"/>
        </w:numPr>
        <w:spacing w:before="100" w:beforeAutospacing="1" w:after="100" w:afterAutospacing="1"/>
      </w:pPr>
      <w:r>
        <w:t>emergency evacuation</w:t>
      </w:r>
    </w:p>
    <w:p w14:paraId="05946382" w14:textId="2A328AC3" w:rsidR="00F73B04" w:rsidRDefault="006D6322" w:rsidP="006D6322">
      <w:pPr>
        <w:numPr>
          <w:ilvl w:val="0"/>
          <w:numId w:val="17"/>
        </w:numPr>
        <w:spacing w:before="100" w:beforeAutospacing="1" w:after="100" w:afterAutospacing="1"/>
      </w:pPr>
      <w:r>
        <w:t>controlling and directing the public, as required</w:t>
      </w:r>
    </w:p>
    <w:p w14:paraId="122A32DA" w14:textId="77ED8452" w:rsidR="006D6322" w:rsidRDefault="006D6322" w:rsidP="006D6322">
      <w:pPr>
        <w:numPr>
          <w:ilvl w:val="0"/>
          <w:numId w:val="17"/>
        </w:numPr>
        <w:spacing w:before="100" w:beforeAutospacing="1" w:after="100" w:afterAutospacing="1"/>
      </w:pPr>
      <w:r>
        <w:t>monitoring fire exits</w:t>
      </w:r>
    </w:p>
    <w:p w14:paraId="701CF59F" w14:textId="3B2B919B" w:rsidR="00F73B04" w:rsidRDefault="006D6322" w:rsidP="006D6322">
      <w:pPr>
        <w:numPr>
          <w:ilvl w:val="0"/>
          <w:numId w:val="17"/>
        </w:numPr>
        <w:spacing w:before="100" w:beforeAutospacing="1" w:after="100" w:afterAutospacing="1"/>
      </w:pPr>
      <w:r>
        <w:t>monitoring fire equipment</w:t>
      </w:r>
    </w:p>
    <w:p w14:paraId="37D40AEB" w14:textId="77777777" w:rsidR="006D6322" w:rsidRDefault="00F73B04" w:rsidP="00F73B04">
      <w:r>
        <w:t>When assessing the security needs of your event, consider the following:</w:t>
      </w:r>
    </w:p>
    <w:p w14:paraId="67F50C0C" w14:textId="77777777" w:rsidR="006D6322" w:rsidRDefault="00F73B04" w:rsidP="006D6322">
      <w:pPr>
        <w:numPr>
          <w:ilvl w:val="0"/>
          <w:numId w:val="18"/>
        </w:numPr>
        <w:spacing w:before="100" w:beforeAutospacing="1" w:after="100" w:afterAutospacing="1"/>
      </w:pPr>
      <w:r>
        <w:t>venue location</w:t>
      </w:r>
    </w:p>
    <w:p w14:paraId="26AF1DD8" w14:textId="77777777" w:rsidR="006D6322" w:rsidRDefault="00F73B04" w:rsidP="006D6322">
      <w:pPr>
        <w:numPr>
          <w:ilvl w:val="0"/>
          <w:numId w:val="18"/>
        </w:numPr>
        <w:spacing w:before="100" w:beforeAutospacing="1" w:after="100" w:afterAutospacing="1"/>
      </w:pPr>
      <w:r>
        <w:t>date</w:t>
      </w:r>
    </w:p>
    <w:p w14:paraId="7C6E7BD2" w14:textId="77777777" w:rsidR="006D6322" w:rsidRDefault="00F73B04" w:rsidP="006D6322">
      <w:pPr>
        <w:numPr>
          <w:ilvl w:val="0"/>
          <w:numId w:val="18"/>
        </w:numPr>
        <w:spacing w:before="100" w:beforeAutospacing="1" w:after="100" w:afterAutospacing="1"/>
      </w:pPr>
      <w:r>
        <w:t>operating times</w:t>
      </w:r>
    </w:p>
    <w:p w14:paraId="723B8329" w14:textId="77777777" w:rsidR="006D6322" w:rsidRDefault="00F73B04" w:rsidP="006D6322">
      <w:pPr>
        <w:numPr>
          <w:ilvl w:val="0"/>
          <w:numId w:val="18"/>
        </w:numPr>
        <w:spacing w:before="100" w:beforeAutospacing="1" w:after="100" w:afterAutospacing="1"/>
      </w:pPr>
      <w:r>
        <w:t>target demographic</w:t>
      </w:r>
    </w:p>
    <w:p w14:paraId="08C6E8DC" w14:textId="77777777" w:rsidR="006D6322" w:rsidRDefault="00F73B04" w:rsidP="006D6322">
      <w:pPr>
        <w:numPr>
          <w:ilvl w:val="0"/>
          <w:numId w:val="18"/>
        </w:numPr>
        <w:spacing w:before="100" w:beforeAutospacing="1" w:after="100" w:afterAutospacing="1"/>
      </w:pPr>
      <w:r>
        <w:t>planned attendance numbers</w:t>
      </w:r>
    </w:p>
    <w:p w14:paraId="0741FD5F" w14:textId="35BFCE20" w:rsidR="006D6322" w:rsidRDefault="006D6322" w:rsidP="006D6322">
      <w:pPr>
        <w:numPr>
          <w:ilvl w:val="0"/>
          <w:numId w:val="18"/>
        </w:numPr>
        <w:spacing w:before="100" w:beforeAutospacing="1" w:after="100" w:afterAutospacing="1"/>
      </w:pPr>
      <w:r>
        <w:t xml:space="preserve">the </w:t>
      </w:r>
      <w:r w:rsidR="00F73B04">
        <w:t>potential for prohibited substances</w:t>
      </w:r>
      <w:r w:rsidRPr="006D6322">
        <w:t xml:space="preserve"> </w:t>
      </w:r>
      <w:r>
        <w:t>to brought into the event</w:t>
      </w:r>
    </w:p>
    <w:p w14:paraId="176D51D4" w14:textId="74EC5022" w:rsidR="006D6322" w:rsidRDefault="006D6322" w:rsidP="006D6322">
      <w:pPr>
        <w:numPr>
          <w:ilvl w:val="0"/>
          <w:numId w:val="18"/>
        </w:numPr>
        <w:spacing w:before="100" w:beforeAutospacing="1" w:after="100" w:afterAutospacing="1"/>
      </w:pPr>
      <w:r>
        <w:t xml:space="preserve">the potential for </w:t>
      </w:r>
      <w:r w:rsidR="00F73B04">
        <w:t>weapons to brought into the event</w:t>
      </w:r>
    </w:p>
    <w:p w14:paraId="325AA28A" w14:textId="49D06A42" w:rsidR="00F73B04" w:rsidRDefault="00F73B04" w:rsidP="006D6322">
      <w:pPr>
        <w:numPr>
          <w:ilvl w:val="0"/>
          <w:numId w:val="18"/>
        </w:numPr>
        <w:spacing w:before="100" w:beforeAutospacing="1" w:after="100" w:afterAutospacing="1"/>
      </w:pPr>
      <w:r>
        <w:t>fenced or open site</w:t>
      </w:r>
    </w:p>
    <w:p w14:paraId="15EBBEC7" w14:textId="4B84DFB0" w:rsidR="006D6322" w:rsidRDefault="00F73B04" w:rsidP="00F73B04">
      <w:r>
        <w:t>Security at events must be Security Industry Authority</w:t>
      </w:r>
      <w:r w:rsidR="006D6322">
        <w:t xml:space="preserve"> (SIA</w:t>
      </w:r>
      <w:r>
        <w:t xml:space="preserve">) registered. </w:t>
      </w:r>
      <w:r w:rsidR="006D6322">
        <w:t>For</w:t>
      </w:r>
      <w:r>
        <w:t xml:space="preserve"> </w:t>
      </w:r>
      <w:r w:rsidR="006D6322">
        <w:t>advice</w:t>
      </w:r>
      <w:r>
        <w:t xml:space="preserve"> on choos</w:t>
      </w:r>
      <w:r w:rsidR="006D6322">
        <w:t>ing</w:t>
      </w:r>
      <w:r>
        <w:t xml:space="preserve"> an SIA approved contractor</w:t>
      </w:r>
      <w:r w:rsidR="006D6322">
        <w:t xml:space="preserve">, go to </w:t>
      </w:r>
      <w:hyperlink r:id="rId20" w:history="1">
        <w:r w:rsidR="006D6322" w:rsidRPr="005A0B4C">
          <w:rPr>
            <w:rStyle w:val="Hyperlink"/>
          </w:rPr>
          <w:t>www.gov.uk/guidance/choosing-an-sia-appr</w:t>
        </w:r>
        <w:r w:rsidR="006D6322" w:rsidRPr="005A0B4C">
          <w:rPr>
            <w:rStyle w:val="Hyperlink"/>
          </w:rPr>
          <w:t>o</w:t>
        </w:r>
        <w:r w:rsidR="006D6322" w:rsidRPr="005A0B4C">
          <w:rPr>
            <w:rStyle w:val="Hyperlink"/>
          </w:rPr>
          <w:t>ved-contractor</w:t>
        </w:r>
      </w:hyperlink>
    </w:p>
    <w:p w14:paraId="42D529BE" w14:textId="21A6B220" w:rsidR="00F73B04" w:rsidRDefault="00F73B04" w:rsidP="006D6322">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 xml:space="preserve">Document your security plan </w:t>
      </w:r>
      <w:r w:rsidR="006D6322">
        <w:t xml:space="preserve">below or </w:t>
      </w:r>
      <w:r>
        <w:t>provide a copy of your security plan in the Appendix.</w:t>
      </w:r>
    </w:p>
    <w:p w14:paraId="1B5C30AF" w14:textId="77777777" w:rsidR="006D6322" w:rsidRDefault="006D6322" w:rsidP="006D6322">
      <w:pPr>
        <w:pBdr>
          <w:top w:val="single" w:sz="4" w:space="1" w:color="auto"/>
          <w:left w:val="single" w:sz="4" w:space="4" w:color="auto"/>
          <w:bottom w:val="single" w:sz="4" w:space="1" w:color="auto"/>
          <w:right w:val="single" w:sz="4" w:space="4" w:color="auto"/>
        </w:pBdr>
      </w:pPr>
    </w:p>
    <w:p w14:paraId="0C7BEEB8" w14:textId="6E5017EC" w:rsidR="00F73B04" w:rsidRDefault="00F158F2" w:rsidP="00F158F2">
      <w:pPr>
        <w:pStyle w:val="Heading3"/>
        <w:numPr>
          <w:ilvl w:val="1"/>
          <w:numId w:val="14"/>
        </w:numPr>
        <w:ind w:left="709" w:hanging="709"/>
      </w:pPr>
      <w:bookmarkStart w:id="20" w:name="_Toc101795806"/>
      <w:r>
        <w:lastRenderedPageBreak/>
        <w:t>Stewarding</w:t>
      </w:r>
      <w:bookmarkEnd w:id="20"/>
    </w:p>
    <w:p w14:paraId="4C413102" w14:textId="117DC978" w:rsidR="00B37908" w:rsidRDefault="00F73B04" w:rsidP="00F73B04">
      <w:r>
        <w:t>In addition to your own organisation</w:t>
      </w:r>
      <w:r w:rsidR="006D6322">
        <w:t>'</w:t>
      </w:r>
      <w:r>
        <w:t>s staffing requirements, you will also need to consider stewarding requirements.</w:t>
      </w:r>
    </w:p>
    <w:p w14:paraId="089D8661" w14:textId="4064680E" w:rsidR="00F73B04" w:rsidRDefault="00F73B04" w:rsidP="006D6322">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 xml:space="preserve">Document your stewarding plan </w:t>
      </w:r>
      <w:r w:rsidR="006D6322">
        <w:t>below or p</w:t>
      </w:r>
      <w:r>
        <w:t>rovide a copy of your stewarding plan in the Appendix.</w:t>
      </w:r>
    </w:p>
    <w:p w14:paraId="66F8B321" w14:textId="77777777" w:rsidR="006D6322" w:rsidRDefault="006D6322" w:rsidP="006D6322">
      <w:pPr>
        <w:pBdr>
          <w:top w:val="single" w:sz="4" w:space="1" w:color="auto"/>
          <w:left w:val="single" w:sz="4" w:space="4" w:color="auto"/>
          <w:bottom w:val="single" w:sz="4" w:space="1" w:color="auto"/>
          <w:right w:val="single" w:sz="4" w:space="4" w:color="auto"/>
        </w:pBdr>
      </w:pPr>
    </w:p>
    <w:p w14:paraId="4C2BF9A4" w14:textId="4DFD2508" w:rsidR="00F73B04" w:rsidRDefault="00F73B04" w:rsidP="00F73B04">
      <w:r>
        <w:t>Some key points to consider when developing your stewarding plan are:</w:t>
      </w:r>
    </w:p>
    <w:p w14:paraId="4E14F766" w14:textId="41BB8FAC" w:rsidR="00F73B04" w:rsidRDefault="006D6322" w:rsidP="006D6322">
      <w:pPr>
        <w:numPr>
          <w:ilvl w:val="0"/>
          <w:numId w:val="18"/>
        </w:numPr>
        <w:spacing w:before="100" w:beforeAutospacing="1" w:after="100" w:afterAutospacing="1"/>
      </w:pPr>
      <w:r>
        <w:t>your risk assessment will help you identify your requirements</w:t>
      </w:r>
    </w:p>
    <w:p w14:paraId="1563D056" w14:textId="2DF9C0EE" w:rsidR="00F73B04" w:rsidRDefault="006D6322" w:rsidP="006D6322">
      <w:pPr>
        <w:numPr>
          <w:ilvl w:val="0"/>
          <w:numId w:val="18"/>
        </w:numPr>
        <w:spacing w:before="100" w:beforeAutospacing="1" w:after="100" w:afterAutospacing="1"/>
      </w:pPr>
      <w:r>
        <w:t>stewards and volunteers will require training and briefings to ensure they are fully aware of their duties and responsibilities</w:t>
      </w:r>
    </w:p>
    <w:p w14:paraId="313C2346" w14:textId="616B41AD" w:rsidR="00F73B04" w:rsidRDefault="006D6322" w:rsidP="006D6322">
      <w:pPr>
        <w:numPr>
          <w:ilvl w:val="0"/>
          <w:numId w:val="18"/>
        </w:numPr>
        <w:spacing w:before="100" w:beforeAutospacing="1" w:after="100" w:afterAutospacing="1"/>
      </w:pPr>
      <w:r>
        <w:t>you must ensure that you develop a communications plan for all staff, including stewards and volunteers, as they need to understand how they can cascade information or report incidents during the event</w:t>
      </w:r>
    </w:p>
    <w:p w14:paraId="03AE1EB7" w14:textId="77777777" w:rsidR="006D6322" w:rsidRDefault="006D6322" w:rsidP="006D6322">
      <w:pPr>
        <w:numPr>
          <w:ilvl w:val="0"/>
          <w:numId w:val="18"/>
        </w:numPr>
        <w:spacing w:before="100" w:beforeAutospacing="1" w:after="100" w:afterAutospacing="1"/>
      </w:pPr>
      <w:r>
        <w:t>venue location</w:t>
      </w:r>
    </w:p>
    <w:p w14:paraId="4B4348AA" w14:textId="77777777" w:rsidR="006D6322" w:rsidRDefault="006D6322" w:rsidP="006D6322">
      <w:pPr>
        <w:numPr>
          <w:ilvl w:val="0"/>
          <w:numId w:val="18"/>
        </w:numPr>
        <w:spacing w:before="100" w:beforeAutospacing="1" w:after="100" w:afterAutospacing="1"/>
      </w:pPr>
      <w:r>
        <w:t>date</w:t>
      </w:r>
    </w:p>
    <w:p w14:paraId="39C919AE" w14:textId="77777777" w:rsidR="006D6322" w:rsidRDefault="006D6322" w:rsidP="006D6322">
      <w:pPr>
        <w:numPr>
          <w:ilvl w:val="0"/>
          <w:numId w:val="18"/>
        </w:numPr>
        <w:spacing w:before="100" w:beforeAutospacing="1" w:after="100" w:afterAutospacing="1"/>
      </w:pPr>
      <w:r>
        <w:t>operating times</w:t>
      </w:r>
    </w:p>
    <w:p w14:paraId="35076907" w14:textId="77777777" w:rsidR="006D6322" w:rsidRDefault="006D6322" w:rsidP="006D6322">
      <w:pPr>
        <w:numPr>
          <w:ilvl w:val="0"/>
          <w:numId w:val="18"/>
        </w:numPr>
        <w:spacing w:before="100" w:beforeAutospacing="1" w:after="100" w:afterAutospacing="1"/>
      </w:pPr>
      <w:r>
        <w:t>target demographic</w:t>
      </w:r>
    </w:p>
    <w:p w14:paraId="328DDF3F" w14:textId="77777777" w:rsidR="006D6322" w:rsidRDefault="006D6322" w:rsidP="006D6322">
      <w:pPr>
        <w:numPr>
          <w:ilvl w:val="0"/>
          <w:numId w:val="18"/>
        </w:numPr>
        <w:spacing w:before="100" w:beforeAutospacing="1" w:after="100" w:afterAutospacing="1"/>
      </w:pPr>
      <w:r>
        <w:t>planned attendance numbers</w:t>
      </w:r>
    </w:p>
    <w:p w14:paraId="1B44AFFD" w14:textId="0CB87E9F" w:rsidR="00F73B04" w:rsidRDefault="006D6322" w:rsidP="006D6322">
      <w:pPr>
        <w:numPr>
          <w:ilvl w:val="0"/>
          <w:numId w:val="18"/>
        </w:numPr>
        <w:spacing w:before="100" w:beforeAutospacing="1" w:after="100" w:afterAutospacing="1"/>
      </w:pPr>
      <w:r>
        <w:t>fenced or open site</w:t>
      </w:r>
    </w:p>
    <w:p w14:paraId="3C8B53F1" w14:textId="51849AA5" w:rsidR="00F73B04" w:rsidRDefault="00F158F2" w:rsidP="00F158F2">
      <w:pPr>
        <w:pStyle w:val="Heading3"/>
        <w:numPr>
          <w:ilvl w:val="1"/>
          <w:numId w:val="14"/>
        </w:numPr>
        <w:ind w:left="709" w:hanging="709"/>
      </w:pPr>
      <w:bookmarkStart w:id="21" w:name="_Toc101795807"/>
      <w:r>
        <w:t>Counter</w:t>
      </w:r>
      <w:r w:rsidR="006D6322">
        <w:t xml:space="preserve"> </w:t>
      </w:r>
      <w:r>
        <w:t>terrorism</w:t>
      </w:r>
      <w:bookmarkEnd w:id="21"/>
    </w:p>
    <w:p w14:paraId="72AFFCAE" w14:textId="77777777" w:rsidR="00294F09" w:rsidRDefault="00F73B04" w:rsidP="00F73B04">
      <w:r>
        <w:t>Your emergency procedure should consider potential counter terrorism threats</w:t>
      </w:r>
      <w:r w:rsidR="00294F09">
        <w:t>. This</w:t>
      </w:r>
      <w:r>
        <w:t xml:space="preserve"> should be in proportion to the level of risk presented by your event activities.</w:t>
      </w:r>
    </w:p>
    <w:p w14:paraId="30854546" w14:textId="4642BAC4" w:rsidR="00F73B04" w:rsidRDefault="00294F09" w:rsidP="00F73B04">
      <w:r>
        <w:t>G</w:t>
      </w:r>
      <w:r w:rsidR="00F73B04">
        <w:t xml:space="preserve">uidance can be obtained from The Purple Guide and The National Counter Terrorism Security Office </w:t>
      </w:r>
      <w:r>
        <w:t xml:space="preserve">– </w:t>
      </w:r>
      <w:hyperlink r:id="rId21" w:history="1">
        <w:r w:rsidR="00A071D3">
          <w:rPr>
            <w:rStyle w:val="Hyperlink"/>
          </w:rPr>
          <w:t>https://www.protectuk.p</w:t>
        </w:r>
        <w:r w:rsidR="00A071D3">
          <w:rPr>
            <w:rStyle w:val="Hyperlink"/>
          </w:rPr>
          <w:t>o</w:t>
        </w:r>
        <w:r w:rsidR="00A071D3">
          <w:rPr>
            <w:rStyle w:val="Hyperlink"/>
          </w:rPr>
          <w:t>lice.uk/</w:t>
        </w:r>
      </w:hyperlink>
      <w:r>
        <w:t xml:space="preserve"> – </w:t>
      </w:r>
      <w:r w:rsidR="00F73B04">
        <w:t xml:space="preserve">who have produced specific advice to help mitigate the threat of a </w:t>
      </w:r>
      <w:hyperlink r:id="rId22" w:history="1">
        <w:r w:rsidR="00A071D3" w:rsidRPr="00D0106E">
          <w:rPr>
            <w:rStyle w:val="Hyperlink"/>
          </w:rPr>
          <w:t>terrorist attack in crowd</w:t>
        </w:r>
        <w:r w:rsidR="00A071D3" w:rsidRPr="00D0106E">
          <w:rPr>
            <w:rStyle w:val="Hyperlink"/>
          </w:rPr>
          <w:t>e</w:t>
        </w:r>
        <w:r w:rsidR="00A071D3" w:rsidRPr="00D0106E">
          <w:rPr>
            <w:rStyle w:val="Hyperlink"/>
          </w:rPr>
          <w:t>d places</w:t>
        </w:r>
      </w:hyperlink>
    </w:p>
    <w:p w14:paraId="07328FEF" w14:textId="0F115D8B" w:rsidR="00F73B04" w:rsidRDefault="00F73B04" w:rsidP="00294F09">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here any areas of particular concern</w:t>
      </w:r>
      <w:r w:rsidR="00294F09">
        <w:t xml:space="preserve"> here</w:t>
      </w:r>
      <w:r>
        <w:t xml:space="preserve">. </w:t>
      </w:r>
      <w:r w:rsidR="00294F09">
        <w:t xml:space="preserve">Make </w:t>
      </w:r>
      <w:r>
        <w:t>sure any good practice measures are included in your emergency procedures.</w:t>
      </w:r>
    </w:p>
    <w:p w14:paraId="20B0E2AA" w14:textId="77777777" w:rsidR="00294F09" w:rsidRDefault="00294F09" w:rsidP="00294F09">
      <w:pPr>
        <w:pBdr>
          <w:top w:val="single" w:sz="4" w:space="1" w:color="auto"/>
          <w:left w:val="single" w:sz="4" w:space="4" w:color="auto"/>
          <w:bottom w:val="single" w:sz="4" w:space="1" w:color="auto"/>
          <w:right w:val="single" w:sz="4" w:space="4" w:color="auto"/>
        </w:pBdr>
      </w:pPr>
    </w:p>
    <w:p w14:paraId="5A6BECD6" w14:textId="5D2718F1" w:rsidR="00F73B04" w:rsidRDefault="00F158F2" w:rsidP="00F158F2">
      <w:pPr>
        <w:pStyle w:val="Heading3"/>
        <w:numPr>
          <w:ilvl w:val="1"/>
          <w:numId w:val="14"/>
        </w:numPr>
        <w:ind w:left="709" w:hanging="709"/>
      </w:pPr>
      <w:bookmarkStart w:id="22" w:name="_Toc101795808"/>
      <w:r>
        <w:t>Barriers</w:t>
      </w:r>
      <w:bookmarkEnd w:id="22"/>
    </w:p>
    <w:p w14:paraId="7969AD59" w14:textId="6645AAAD" w:rsidR="00F73B04" w:rsidRDefault="00F73B04" w:rsidP="00F73B04">
      <w:r>
        <w:t>Barriers at events serve several purposes</w:t>
      </w:r>
      <w:r w:rsidR="00294F09">
        <w:t>. They:</w:t>
      </w:r>
    </w:p>
    <w:p w14:paraId="701B082B" w14:textId="0D69F5D1" w:rsidR="00B37908" w:rsidRDefault="00294F09" w:rsidP="00294F09">
      <w:pPr>
        <w:numPr>
          <w:ilvl w:val="0"/>
          <w:numId w:val="20"/>
        </w:numPr>
        <w:spacing w:before="100" w:beforeAutospacing="1" w:after="100" w:afterAutospacing="1"/>
      </w:pPr>
      <w:r>
        <w:t>help manage and influence the behaviour of crowds, to line routes and to prevent visitors climbing on top of temporary structures and putting themselves at risk of falling</w:t>
      </w:r>
    </w:p>
    <w:p w14:paraId="4207B4BC" w14:textId="3508091A" w:rsidR="00B37908" w:rsidRDefault="00294F09" w:rsidP="00294F09">
      <w:pPr>
        <w:numPr>
          <w:ilvl w:val="0"/>
          <w:numId w:val="20"/>
        </w:numPr>
        <w:spacing w:before="100" w:beforeAutospacing="1" w:after="100" w:afterAutospacing="1"/>
      </w:pPr>
      <w:r>
        <w:t>relieve and prevent overcrowding and the build-up of audience pressure</w:t>
      </w:r>
    </w:p>
    <w:p w14:paraId="60D99466" w14:textId="1051EA70" w:rsidR="00B37908" w:rsidRDefault="00294F09" w:rsidP="00294F09">
      <w:pPr>
        <w:numPr>
          <w:ilvl w:val="0"/>
          <w:numId w:val="20"/>
        </w:numPr>
        <w:spacing w:before="100" w:beforeAutospacing="1" w:after="100" w:afterAutospacing="1"/>
      </w:pPr>
      <w:r>
        <w:t>provide physical security, as in the case of a high-perimeter fence at an outdoor event</w:t>
      </w:r>
    </w:p>
    <w:p w14:paraId="63CA43A5" w14:textId="319B82CF" w:rsidR="00F73B04" w:rsidRDefault="00294F09" w:rsidP="00294F09">
      <w:pPr>
        <w:numPr>
          <w:ilvl w:val="0"/>
          <w:numId w:val="20"/>
        </w:numPr>
        <w:spacing w:before="100" w:beforeAutospacing="1" w:after="100" w:afterAutospacing="1"/>
      </w:pPr>
      <w:r>
        <w:t>shield hazards from people</w:t>
      </w:r>
    </w:p>
    <w:p w14:paraId="3BEE40F5" w14:textId="77777777" w:rsidR="00B37908" w:rsidRDefault="00F73B04" w:rsidP="00F73B04">
      <w:r>
        <w:t>If you decide to use barriers and fencing as a crowd management tool, they should be risk assessed and integrated into your crowd management plan. You should also detail where barriers are to be used on your site plan.</w:t>
      </w:r>
    </w:p>
    <w:p w14:paraId="3795190F" w14:textId="35F61AEA" w:rsidR="00F73B04" w:rsidRDefault="00F73B04" w:rsidP="00F73B04">
      <w:r>
        <w:t xml:space="preserve">Depending on the complexity of the risk and barriers, you may need to seek advice from a competent person. It is crucial that the type of barrier and fence you choose does not present </w:t>
      </w:r>
      <w:r>
        <w:lastRenderedPageBreak/>
        <w:t>greater risks than those they are intended to control. In some cases, barriers have failed due to incorrect selection.</w:t>
      </w:r>
    </w:p>
    <w:p w14:paraId="26B10782" w14:textId="4534327A" w:rsidR="00294F09" w:rsidRDefault="00F73B04" w:rsidP="00F73B04">
      <w:r>
        <w:t>You can obtain further guidance from The Purple Guide and the Health and Safety Executive</w:t>
      </w:r>
      <w:r w:rsidR="00294F09">
        <w:t xml:space="preserve"> (HSE</w:t>
      </w:r>
      <w:r>
        <w:t xml:space="preserve">) website at </w:t>
      </w:r>
      <w:hyperlink r:id="rId23" w:history="1">
        <w:r w:rsidR="00294F09" w:rsidRPr="005A0B4C">
          <w:rPr>
            <w:rStyle w:val="Hyperlink"/>
          </w:rPr>
          <w:t>www.hse.gov.uk/event-safety/using-barrier</w:t>
        </w:r>
        <w:r w:rsidR="00294F09" w:rsidRPr="005A0B4C">
          <w:rPr>
            <w:rStyle w:val="Hyperlink"/>
          </w:rPr>
          <w:t>s</w:t>
        </w:r>
        <w:r w:rsidR="00294F09" w:rsidRPr="005A0B4C">
          <w:rPr>
            <w:rStyle w:val="Hyperlink"/>
          </w:rPr>
          <w:t>.htm</w:t>
        </w:r>
      </w:hyperlink>
    </w:p>
    <w:p w14:paraId="0BB5BFB9" w14:textId="4AEF83C0" w:rsidR="00F73B04" w:rsidRPr="00294F09" w:rsidRDefault="00F73B04" w:rsidP="00F73B04">
      <w:pPr>
        <w:rPr>
          <w:b/>
          <w:bCs/>
        </w:rPr>
      </w:pPr>
      <w:r w:rsidRPr="00294F09">
        <w:rPr>
          <w:b/>
          <w:bCs/>
        </w:rPr>
        <w:t>Provide details of where barriers are to be used, including</w:t>
      </w:r>
      <w:r w:rsidR="00294F09" w:rsidRPr="00294F09">
        <w:rPr>
          <w:b/>
          <w:bCs/>
        </w:rPr>
        <w:t xml:space="preserve"> the following.</w:t>
      </w:r>
    </w:p>
    <w:tbl>
      <w:tblPr>
        <w:tblStyle w:val="ThurrockCounciltable-side"/>
        <w:tblW w:w="5000" w:type="pct"/>
        <w:tblLook w:val="04A0" w:firstRow="1" w:lastRow="0" w:firstColumn="1" w:lastColumn="0" w:noHBand="0" w:noVBand="1"/>
      </w:tblPr>
      <w:tblGrid>
        <w:gridCol w:w="4702"/>
        <w:gridCol w:w="5748"/>
      </w:tblGrid>
      <w:tr w:rsidR="00294F09" w:rsidRPr="00294F09" w14:paraId="3FAC8681" w14:textId="77777777" w:rsidTr="00294F09">
        <w:tc>
          <w:tcPr>
            <w:cnfStyle w:val="001000000000" w:firstRow="0" w:lastRow="0" w:firstColumn="1" w:lastColumn="0" w:oddVBand="0" w:evenVBand="0" w:oddHBand="0" w:evenHBand="0" w:firstRowFirstColumn="0" w:firstRowLastColumn="0" w:lastRowFirstColumn="0" w:lastRowLastColumn="0"/>
            <w:tcW w:w="2250" w:type="pct"/>
          </w:tcPr>
          <w:p w14:paraId="2A724B7B" w14:textId="77777777" w:rsidR="00294F09" w:rsidRPr="00294F09" w:rsidRDefault="00294F09" w:rsidP="007560D9">
            <w:r w:rsidRPr="00294F09">
              <w:t>Type of barriers to be used</w:t>
            </w:r>
          </w:p>
        </w:tc>
        <w:tc>
          <w:tcPr>
            <w:tcW w:w="2750" w:type="pct"/>
          </w:tcPr>
          <w:p w14:paraId="7DC668B9" w14:textId="77777777" w:rsidR="00294F09" w:rsidRPr="00294F09" w:rsidRDefault="00294F09" w:rsidP="007560D9">
            <w:pPr>
              <w:cnfStyle w:val="000000000000" w:firstRow="0" w:lastRow="0" w:firstColumn="0" w:lastColumn="0" w:oddVBand="0" w:evenVBand="0" w:oddHBand="0" w:evenHBand="0" w:firstRowFirstColumn="0" w:firstRowLastColumn="0" w:lastRowFirstColumn="0" w:lastRowLastColumn="0"/>
            </w:pPr>
          </w:p>
        </w:tc>
      </w:tr>
      <w:tr w:rsidR="00294F09" w:rsidRPr="00294F09" w14:paraId="3DBC8255" w14:textId="77777777" w:rsidTr="00294F09">
        <w:tc>
          <w:tcPr>
            <w:cnfStyle w:val="001000000000" w:firstRow="0" w:lastRow="0" w:firstColumn="1" w:lastColumn="0" w:oddVBand="0" w:evenVBand="0" w:oddHBand="0" w:evenHBand="0" w:firstRowFirstColumn="0" w:firstRowLastColumn="0" w:lastRowFirstColumn="0" w:lastRowLastColumn="0"/>
            <w:tcW w:w="2250" w:type="pct"/>
          </w:tcPr>
          <w:p w14:paraId="58B0E219" w14:textId="77777777" w:rsidR="00294F09" w:rsidRPr="00294F09" w:rsidRDefault="00294F09" w:rsidP="007560D9">
            <w:r w:rsidRPr="00294F09">
              <w:t>Number to be used</w:t>
            </w:r>
          </w:p>
        </w:tc>
        <w:tc>
          <w:tcPr>
            <w:tcW w:w="2750" w:type="pct"/>
          </w:tcPr>
          <w:p w14:paraId="14DEADC1" w14:textId="77777777" w:rsidR="00294F09" w:rsidRPr="00294F09" w:rsidRDefault="00294F09" w:rsidP="007560D9">
            <w:pPr>
              <w:cnfStyle w:val="000000000000" w:firstRow="0" w:lastRow="0" w:firstColumn="0" w:lastColumn="0" w:oddVBand="0" w:evenVBand="0" w:oddHBand="0" w:evenHBand="0" w:firstRowFirstColumn="0" w:firstRowLastColumn="0" w:lastRowFirstColumn="0" w:lastRowLastColumn="0"/>
            </w:pPr>
          </w:p>
        </w:tc>
      </w:tr>
      <w:tr w:rsidR="00294F09" w:rsidRPr="00294F09" w14:paraId="6E4748E8" w14:textId="77777777" w:rsidTr="00294F09">
        <w:tc>
          <w:tcPr>
            <w:cnfStyle w:val="001000000000" w:firstRow="0" w:lastRow="0" w:firstColumn="1" w:lastColumn="0" w:oddVBand="0" w:evenVBand="0" w:oddHBand="0" w:evenHBand="0" w:firstRowFirstColumn="0" w:firstRowLastColumn="0" w:lastRowFirstColumn="0" w:lastRowLastColumn="0"/>
            <w:tcW w:w="2250" w:type="pct"/>
          </w:tcPr>
          <w:p w14:paraId="03E0B9B8" w14:textId="77777777" w:rsidR="00294F09" w:rsidRPr="00294F09" w:rsidRDefault="00294F09" w:rsidP="007560D9">
            <w:r w:rsidRPr="00294F09">
              <w:t>Company supplying and installing them</w:t>
            </w:r>
          </w:p>
        </w:tc>
        <w:tc>
          <w:tcPr>
            <w:tcW w:w="2750" w:type="pct"/>
          </w:tcPr>
          <w:p w14:paraId="5F417C38" w14:textId="77777777" w:rsidR="00294F09" w:rsidRPr="00294F09" w:rsidRDefault="00294F09" w:rsidP="007560D9">
            <w:pPr>
              <w:cnfStyle w:val="000000000000" w:firstRow="0" w:lastRow="0" w:firstColumn="0" w:lastColumn="0" w:oddVBand="0" w:evenVBand="0" w:oddHBand="0" w:evenHBand="0" w:firstRowFirstColumn="0" w:firstRowLastColumn="0" w:lastRowFirstColumn="0" w:lastRowLastColumn="0"/>
            </w:pPr>
          </w:p>
        </w:tc>
      </w:tr>
    </w:tbl>
    <w:p w14:paraId="7522C373" w14:textId="74F65020" w:rsidR="00F73B04" w:rsidRDefault="00F158F2" w:rsidP="00F158F2">
      <w:pPr>
        <w:pStyle w:val="Heading3"/>
        <w:numPr>
          <w:ilvl w:val="1"/>
          <w:numId w:val="14"/>
        </w:numPr>
        <w:ind w:left="709" w:hanging="709"/>
      </w:pPr>
      <w:bookmarkStart w:id="23" w:name="_Toc101795809"/>
      <w:r>
        <w:t>Management of attendee numbers</w:t>
      </w:r>
      <w:bookmarkEnd w:id="23"/>
    </w:p>
    <w:p w14:paraId="5B1F906F" w14:textId="7778105A" w:rsidR="00F73B04" w:rsidRDefault="00F73B04" w:rsidP="00294F09">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Provide details here of how the number of attendees at your event are to be monitored and controlled</w:t>
      </w:r>
      <w:r w:rsidR="00294F09">
        <w:t xml:space="preserve"> – for example,</w:t>
      </w:r>
      <w:r>
        <w:t xml:space="preserve"> ticketed event, monitored entrances and exits, </w:t>
      </w:r>
      <w:r w:rsidR="00294F09">
        <w:t>and so on.</w:t>
      </w:r>
    </w:p>
    <w:p w14:paraId="54184D1F" w14:textId="77777777" w:rsidR="00294F09" w:rsidRDefault="00294F09" w:rsidP="00294F09">
      <w:pPr>
        <w:pBdr>
          <w:top w:val="single" w:sz="4" w:space="1" w:color="auto"/>
          <w:left w:val="single" w:sz="4" w:space="4" w:color="auto"/>
          <w:bottom w:val="single" w:sz="4" w:space="1" w:color="auto"/>
          <w:right w:val="single" w:sz="4" w:space="4" w:color="auto"/>
        </w:pBdr>
      </w:pPr>
    </w:p>
    <w:p w14:paraId="33ED911E" w14:textId="3A8C2862" w:rsidR="00F73B04" w:rsidRDefault="00F158F2" w:rsidP="00F158F2">
      <w:pPr>
        <w:pStyle w:val="Heading3"/>
        <w:numPr>
          <w:ilvl w:val="1"/>
          <w:numId w:val="14"/>
        </w:numPr>
        <w:ind w:left="709" w:hanging="709"/>
      </w:pPr>
      <w:bookmarkStart w:id="24" w:name="_Toc101795810"/>
      <w:r>
        <w:t>Emergency procedures and planning</w:t>
      </w:r>
      <w:bookmarkEnd w:id="24"/>
    </w:p>
    <w:p w14:paraId="67500880" w14:textId="50D59EFD" w:rsidR="00B37908" w:rsidRDefault="00F73B04" w:rsidP="00F73B04">
      <w:r>
        <w:t xml:space="preserve">You must document your procedures for fire, raising the alarm, initial emergency response, site evacuation, communicating with your audience in an emergency, summoning and liaising with the emergency services, who will make decisions, show stop procedures, </w:t>
      </w:r>
      <w:r w:rsidR="00BE4956">
        <w:t>and so on</w:t>
      </w:r>
      <w:r>
        <w:t>.</w:t>
      </w:r>
    </w:p>
    <w:p w14:paraId="73FCD58C" w14:textId="77777777" w:rsidR="00BE4956" w:rsidRDefault="00F73B04" w:rsidP="00F73B04">
      <w:r>
        <w:t>Your risk assessment should help you document your procedures. Think about what you will do if a fire or other emergency occurs</w:t>
      </w:r>
      <w:r w:rsidR="00BE4956">
        <w:t>:</w:t>
      </w:r>
    </w:p>
    <w:p w14:paraId="1EFF8A50" w14:textId="476DCA94" w:rsidR="00BE4956" w:rsidRDefault="00BE4956" w:rsidP="00BE4956">
      <w:pPr>
        <w:numPr>
          <w:ilvl w:val="0"/>
          <w:numId w:val="21"/>
        </w:numPr>
        <w:spacing w:before="100" w:beforeAutospacing="1" w:after="100" w:afterAutospacing="1"/>
      </w:pPr>
      <w:r>
        <w:t>where on the site will you evacuate people?</w:t>
      </w:r>
    </w:p>
    <w:p w14:paraId="31F47D29" w14:textId="6A34F98B" w:rsidR="00BE4956" w:rsidRDefault="00BE4956" w:rsidP="00BE4956">
      <w:pPr>
        <w:numPr>
          <w:ilvl w:val="0"/>
          <w:numId w:val="21"/>
        </w:numPr>
        <w:spacing w:before="100" w:beforeAutospacing="1" w:after="100" w:afterAutospacing="1"/>
      </w:pPr>
      <w:r>
        <w:t>how will you communicate this instruction to your audience?</w:t>
      </w:r>
    </w:p>
    <w:p w14:paraId="3B971609" w14:textId="3F484CE0" w:rsidR="00BE4956" w:rsidRDefault="00BE4956" w:rsidP="00BE4956">
      <w:pPr>
        <w:numPr>
          <w:ilvl w:val="0"/>
          <w:numId w:val="21"/>
        </w:numPr>
        <w:spacing w:before="100" w:beforeAutospacing="1" w:after="100" w:afterAutospacing="1"/>
      </w:pPr>
      <w:r>
        <w:t>who will take responsibility for these decisions?</w:t>
      </w:r>
    </w:p>
    <w:p w14:paraId="5D5BE6D9" w14:textId="23E44CF2" w:rsidR="00F73B04" w:rsidRDefault="00BE4956" w:rsidP="00BE4956">
      <w:pPr>
        <w:numPr>
          <w:ilvl w:val="0"/>
          <w:numId w:val="21"/>
        </w:numPr>
        <w:spacing w:before="100" w:beforeAutospacing="1" w:after="100" w:afterAutospacing="1"/>
      </w:pPr>
      <w:r>
        <w:t>what systems do you have in place to contact emergency services?</w:t>
      </w:r>
    </w:p>
    <w:p w14:paraId="29B3EB06" w14:textId="3BD23EEE" w:rsidR="00F73B04" w:rsidRDefault="00F73B04" w:rsidP="00F73B04">
      <w:r>
        <w:t>It is important you communicate your emergency procedures with all your event staff, contractors and volunteers, as well as making the emergency services aware of your event. Emergency procedures will always include definitions</w:t>
      </w:r>
      <w:r w:rsidR="00BE4956">
        <w:t xml:space="preserve"> – that is,</w:t>
      </w:r>
      <w:r>
        <w:t xml:space="preserve"> when does an incident become major and therefore the management of the incident is handed over to the police.</w:t>
      </w:r>
    </w:p>
    <w:p w14:paraId="276F95B7" w14:textId="77777777" w:rsidR="00F73B04" w:rsidRDefault="00F73B04" w:rsidP="00F73B04">
      <w:r>
        <w:t>Further guidance can be obtained from The Purple Guide.</w:t>
      </w:r>
    </w:p>
    <w:p w14:paraId="2311C1D7" w14:textId="59081C2B" w:rsidR="00F73B04" w:rsidRDefault="00BE4956" w:rsidP="00BE4956">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w:t>
      </w:r>
      <w:r w:rsidR="00F73B04">
        <w:t xml:space="preserve">ocument here </w:t>
      </w:r>
      <w:r>
        <w:t>the</w:t>
      </w:r>
      <w:r w:rsidR="00F73B04">
        <w:t xml:space="preserve"> emergency procedures you will have in place for your event</w:t>
      </w:r>
      <w:r>
        <w:t xml:space="preserve"> o</w:t>
      </w:r>
      <w:r w:rsidR="00F73B04">
        <w:t>r provide a separate copy of your emergency procedures in the Appendix.</w:t>
      </w:r>
    </w:p>
    <w:p w14:paraId="1E829C2B" w14:textId="77777777" w:rsidR="00BE4956" w:rsidRDefault="00BE4956" w:rsidP="00BE4956">
      <w:pPr>
        <w:pBdr>
          <w:top w:val="single" w:sz="4" w:space="1" w:color="auto"/>
          <w:left w:val="single" w:sz="4" w:space="4" w:color="auto"/>
          <w:bottom w:val="single" w:sz="4" w:space="1" w:color="auto"/>
          <w:right w:val="single" w:sz="4" w:space="4" w:color="auto"/>
        </w:pBdr>
      </w:pPr>
    </w:p>
    <w:p w14:paraId="6390B1D8" w14:textId="7099C697" w:rsidR="00F73B04" w:rsidRDefault="00F158F2" w:rsidP="00F158F2">
      <w:pPr>
        <w:pStyle w:val="Heading3"/>
        <w:numPr>
          <w:ilvl w:val="1"/>
          <w:numId w:val="14"/>
        </w:numPr>
        <w:ind w:left="709" w:hanging="709"/>
      </w:pPr>
      <w:bookmarkStart w:id="25" w:name="_Toc101795811"/>
      <w:r>
        <w:t>First aid and medical cover</w:t>
      </w:r>
      <w:bookmarkEnd w:id="25"/>
    </w:p>
    <w:p w14:paraId="4103A694" w14:textId="77777777" w:rsidR="00F73B04" w:rsidRDefault="00F73B04" w:rsidP="00F73B04">
      <w:r>
        <w:t>The Purple Guide provides guidance to help you establish your first aid, medical and ambulance requirements.</w:t>
      </w:r>
    </w:p>
    <w:p w14:paraId="441A3FF3" w14:textId="40095A81" w:rsidR="00F73B04" w:rsidRDefault="00F73B04" w:rsidP="00F73B04">
      <w:r>
        <w:t>First</w:t>
      </w:r>
      <w:r w:rsidR="0083467A">
        <w:t xml:space="preserve"> </w:t>
      </w:r>
      <w:r>
        <w:t>aid</w:t>
      </w:r>
      <w:r w:rsidR="0083467A">
        <w:t xml:space="preserve"> and </w:t>
      </w:r>
      <w:r>
        <w:t xml:space="preserve">medical staff should never be asked to undertake a dual-role </w:t>
      </w:r>
      <w:r w:rsidR="0083467A">
        <w:t>– for example,</w:t>
      </w:r>
      <w:r>
        <w:t xml:space="preserve"> stewards being classed as first aiders</w:t>
      </w:r>
      <w:r w:rsidR="0083467A">
        <w:t xml:space="preserve">. Also, </w:t>
      </w:r>
      <w:r>
        <w:t>first</w:t>
      </w:r>
      <w:r w:rsidR="0083467A">
        <w:t xml:space="preserve"> </w:t>
      </w:r>
      <w:r>
        <w:t xml:space="preserve">aid </w:t>
      </w:r>
      <w:r w:rsidR="0083467A">
        <w:t>staff</w:t>
      </w:r>
      <w:r>
        <w:t xml:space="preserve"> should not be expected to </w:t>
      </w:r>
      <w:r w:rsidR="0083467A">
        <w:t>have</w:t>
      </w:r>
      <w:r>
        <w:t xml:space="preserve"> responsib</w:t>
      </w:r>
      <w:r w:rsidR="0083467A">
        <w:t>ility</w:t>
      </w:r>
      <w:r>
        <w:t xml:space="preserve"> for</w:t>
      </w:r>
      <w:r w:rsidR="0083467A">
        <w:t>,</w:t>
      </w:r>
      <w:r>
        <w:t xml:space="preserve"> or share a location with</w:t>
      </w:r>
      <w:r w:rsidR="0083467A">
        <w:t>,</w:t>
      </w:r>
      <w:r>
        <w:t xml:space="preserve"> lost children or any other non-medical welfare service.</w:t>
      </w:r>
    </w:p>
    <w:p w14:paraId="63C1DEBB" w14:textId="77777777" w:rsidR="00B37908" w:rsidRDefault="00F73B04" w:rsidP="00F73B04">
      <w:r>
        <w:lastRenderedPageBreak/>
        <w:t>You should identify where each first aid point is located on your site, and you should include this on your site plan.</w:t>
      </w:r>
    </w:p>
    <w:p w14:paraId="4A117ECC" w14:textId="5B246179" w:rsidR="00F73B04" w:rsidRDefault="00F73B04" w:rsidP="0083467A">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 xml:space="preserve">Please outline </w:t>
      </w:r>
      <w:r w:rsidR="0083467A">
        <w:t xml:space="preserve">here </w:t>
      </w:r>
      <w:r>
        <w:t>the approach to first aid and medical cover</w:t>
      </w:r>
      <w:r w:rsidR="0083467A">
        <w:t>,</w:t>
      </w:r>
      <w:r>
        <w:t xml:space="preserve"> and </w:t>
      </w:r>
      <w:r w:rsidR="0083467A">
        <w:t xml:space="preserve">the </w:t>
      </w:r>
      <w:r>
        <w:t>main issues identified.</w:t>
      </w:r>
      <w:r w:rsidR="0083467A">
        <w:t xml:space="preserve"> </w:t>
      </w:r>
      <w:r>
        <w:t>The full first aid and medical plan should be attached in the Appendix.</w:t>
      </w:r>
    </w:p>
    <w:p w14:paraId="1DBC5738" w14:textId="77777777" w:rsidR="0083467A" w:rsidRDefault="0083467A" w:rsidP="0083467A">
      <w:pPr>
        <w:pBdr>
          <w:top w:val="single" w:sz="4" w:space="1" w:color="auto"/>
          <w:left w:val="single" w:sz="4" w:space="4" w:color="auto"/>
          <w:bottom w:val="single" w:sz="4" w:space="1" w:color="auto"/>
          <w:right w:val="single" w:sz="4" w:space="4" w:color="auto"/>
        </w:pBdr>
      </w:pPr>
    </w:p>
    <w:p w14:paraId="01D8F756" w14:textId="0D894C5C" w:rsidR="00F73B04" w:rsidRDefault="00F158F2" w:rsidP="00F158F2">
      <w:pPr>
        <w:pStyle w:val="Heading3"/>
        <w:numPr>
          <w:ilvl w:val="1"/>
          <w:numId w:val="14"/>
        </w:numPr>
        <w:ind w:left="709" w:hanging="709"/>
      </w:pPr>
      <w:bookmarkStart w:id="26" w:name="_Toc101795812"/>
      <w:r>
        <w:t>Electricity</w:t>
      </w:r>
      <w:bookmarkEnd w:id="26"/>
    </w:p>
    <w:p w14:paraId="7B95541D" w14:textId="77777777" w:rsidR="00F73B04" w:rsidRDefault="00F73B04" w:rsidP="00F73B04">
      <w:r>
        <w:t>All electrical equipment, generators and installations, even temporary ones, must comply with the general requirements of the Electricity at Work Regulations 1989 and should be installed and maintained in accordance with the relevant British Standards.</w:t>
      </w:r>
    </w:p>
    <w:p w14:paraId="237F48F8" w14:textId="77777777" w:rsidR="00B37908" w:rsidRDefault="00F73B04" w:rsidP="00F73B04">
      <w:r>
        <w:t>Where an event has an electrical supply, the event organiser must appoint a competent electrician to sign-off the installation prior to the event starting.</w:t>
      </w:r>
    </w:p>
    <w:p w14:paraId="7655B378" w14:textId="7030E7F4" w:rsidR="00B37908" w:rsidRDefault="00F73B04" w:rsidP="00F73B04">
      <w:r>
        <w:t>Further information on electrical safety is available in The Purple Guide and on the Health and Safety Executive</w:t>
      </w:r>
      <w:r w:rsidR="0083467A">
        <w:t xml:space="preserve"> (HSE</w:t>
      </w:r>
      <w:r>
        <w:t xml:space="preserve">) website </w:t>
      </w:r>
      <w:r w:rsidR="0083467A">
        <w:t xml:space="preserve">at </w:t>
      </w:r>
      <w:hyperlink r:id="rId24" w:history="1">
        <w:r w:rsidR="0083467A" w:rsidRPr="005A0B4C">
          <w:rPr>
            <w:rStyle w:val="Hyperlink"/>
          </w:rPr>
          <w:t>www.hse.gov.uk/event-safety/el</w:t>
        </w:r>
        <w:r w:rsidR="0083467A" w:rsidRPr="005A0B4C">
          <w:rPr>
            <w:rStyle w:val="Hyperlink"/>
          </w:rPr>
          <w:t>e</w:t>
        </w:r>
        <w:r w:rsidR="0083467A" w:rsidRPr="005A0B4C">
          <w:rPr>
            <w:rStyle w:val="Hyperlink"/>
          </w:rPr>
          <w:t>ctrical-safety.htm</w:t>
        </w:r>
      </w:hyperlink>
      <w:r w:rsidR="0083467A" w:rsidRPr="0083467A">
        <w:t xml:space="preserve"> </w:t>
      </w:r>
      <w:r>
        <w:t xml:space="preserve">and </w:t>
      </w:r>
      <w:hyperlink r:id="rId25" w:history="1">
        <w:r w:rsidR="0083467A" w:rsidRPr="005A0B4C">
          <w:rPr>
            <w:rStyle w:val="Hyperlink"/>
          </w:rPr>
          <w:t>www.hse.gov.uk/pubns</w:t>
        </w:r>
        <w:r w:rsidR="0083467A" w:rsidRPr="005A0B4C">
          <w:rPr>
            <w:rStyle w:val="Hyperlink"/>
          </w:rPr>
          <w:t>/</w:t>
        </w:r>
        <w:r w:rsidR="0083467A" w:rsidRPr="005A0B4C">
          <w:rPr>
            <w:rStyle w:val="Hyperlink"/>
          </w:rPr>
          <w:t>gs50.htm</w:t>
        </w:r>
      </w:hyperlink>
    </w:p>
    <w:p w14:paraId="02A8E5C7" w14:textId="4CF9775C" w:rsidR="00F73B04" w:rsidRDefault="00F73B04" w:rsidP="0083467A">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 xml:space="preserve">If you are including electrical supply as part of your event, please </w:t>
      </w:r>
      <w:r w:rsidR="0083467A">
        <w:t>set-out</w:t>
      </w:r>
      <w:r>
        <w:t xml:space="preserve"> the details here. </w:t>
      </w:r>
      <w:r w:rsidR="0083467A">
        <w:t>I</w:t>
      </w:r>
      <w:r>
        <w:t>nclude how temporary electrical systems will be provided to the site and details of any generators, lighting and emergency lighting that will be used.</w:t>
      </w:r>
    </w:p>
    <w:p w14:paraId="646BB0A7" w14:textId="77777777" w:rsidR="0083467A" w:rsidRDefault="0083467A" w:rsidP="0083467A">
      <w:pPr>
        <w:pBdr>
          <w:top w:val="single" w:sz="4" w:space="1" w:color="auto"/>
          <w:left w:val="single" w:sz="4" w:space="4" w:color="auto"/>
          <w:bottom w:val="single" w:sz="4" w:space="1" w:color="auto"/>
          <w:right w:val="single" w:sz="4" w:space="4" w:color="auto"/>
        </w:pBdr>
      </w:pPr>
    </w:p>
    <w:p w14:paraId="49A9433C" w14:textId="5EFA3C45" w:rsidR="00B37908" w:rsidRDefault="00F158F2" w:rsidP="00F158F2">
      <w:pPr>
        <w:pStyle w:val="Heading3"/>
        <w:numPr>
          <w:ilvl w:val="1"/>
          <w:numId w:val="14"/>
        </w:numPr>
        <w:ind w:left="709" w:hanging="709"/>
      </w:pPr>
      <w:bookmarkStart w:id="27" w:name="_Toc101795813"/>
      <w:r>
        <w:t>Fire safety</w:t>
      </w:r>
      <w:bookmarkEnd w:id="27"/>
    </w:p>
    <w:p w14:paraId="47123008" w14:textId="77777777" w:rsidR="00B37908" w:rsidRDefault="00F73B04" w:rsidP="00F73B04">
      <w:r>
        <w:t>You must include the risk of fire in your event risk assessment.</w:t>
      </w:r>
    </w:p>
    <w:p w14:paraId="7D36B78F" w14:textId="66810A47" w:rsidR="00F73B04" w:rsidRDefault="009917DB" w:rsidP="00F73B04">
      <w:r>
        <w:t>M</w:t>
      </w:r>
      <w:r w:rsidR="00F73B04">
        <w:t>ake sure you have addressed the key areas of the fire risk assessment process</w:t>
      </w:r>
      <w:r>
        <w:t>. You must</w:t>
      </w:r>
      <w:r w:rsidR="00F73B04">
        <w:t>:</w:t>
      </w:r>
    </w:p>
    <w:p w14:paraId="372CE2F0" w14:textId="0A47AA7B" w:rsidR="00F73B04" w:rsidRDefault="009917DB" w:rsidP="009917DB">
      <w:pPr>
        <w:numPr>
          <w:ilvl w:val="0"/>
          <w:numId w:val="22"/>
        </w:numPr>
        <w:spacing w:before="100" w:beforeAutospacing="1" w:after="100" w:afterAutospacing="1"/>
      </w:pPr>
      <w:r>
        <w:t xml:space="preserve">identify potential ignition and fuel sources, such as </w:t>
      </w:r>
      <w:r w:rsidRPr="009917DB">
        <w:t>liquid petroleum gas</w:t>
      </w:r>
      <w:r>
        <w:t xml:space="preserve"> (LPG), generators, flammable materials, smoking, electricity, naked flames, barbeques, bonfires, fireworks, and so on</w:t>
      </w:r>
    </w:p>
    <w:p w14:paraId="500AD0A7" w14:textId="7F742C4B" w:rsidR="00F73B04" w:rsidRDefault="009917DB" w:rsidP="009917DB">
      <w:pPr>
        <w:numPr>
          <w:ilvl w:val="0"/>
          <w:numId w:val="22"/>
        </w:numPr>
        <w:spacing w:before="100" w:beforeAutospacing="1" w:after="100" w:afterAutospacing="1"/>
      </w:pPr>
      <w:r>
        <w:t>identify people at risk within and surrounding your site and those at highest risk</w:t>
      </w:r>
    </w:p>
    <w:p w14:paraId="49F36ABD" w14:textId="26D425AB" w:rsidR="00F73B04" w:rsidRDefault="009917DB" w:rsidP="009917DB">
      <w:pPr>
        <w:numPr>
          <w:ilvl w:val="0"/>
          <w:numId w:val="22"/>
        </w:numPr>
        <w:spacing w:before="100" w:beforeAutospacing="1" w:after="100" w:afterAutospacing="1"/>
      </w:pPr>
      <w:r>
        <w:t>evaluate the risk of a fire occurring and evaluate the risk to people should a fire occur</w:t>
      </w:r>
    </w:p>
    <w:p w14:paraId="1A52A6DC" w14:textId="33B5E4AB" w:rsidR="00F73B04" w:rsidRDefault="009917DB" w:rsidP="009917DB">
      <w:pPr>
        <w:numPr>
          <w:ilvl w:val="0"/>
          <w:numId w:val="22"/>
        </w:numPr>
        <w:spacing w:before="100" w:beforeAutospacing="1" w:after="100" w:afterAutospacing="1"/>
      </w:pPr>
      <w:r>
        <w:t>remove or reduce fire hazards and remove or reduce the risks to people</w:t>
      </w:r>
    </w:p>
    <w:p w14:paraId="6FD8035C" w14:textId="3F81D72A" w:rsidR="00F73B04" w:rsidRDefault="009917DB" w:rsidP="009917DB">
      <w:pPr>
        <w:numPr>
          <w:ilvl w:val="0"/>
          <w:numId w:val="22"/>
        </w:numPr>
        <w:spacing w:before="100" w:beforeAutospacing="1" w:after="100" w:afterAutospacing="1"/>
      </w:pPr>
      <w:r>
        <w:t>consider detection and warning, raising the alarm, firefighting, escape routes, signs and notices, lighting, maintenance</w:t>
      </w:r>
    </w:p>
    <w:p w14:paraId="4D05DE87" w14:textId="594E15C2" w:rsidR="00F73B04" w:rsidRDefault="009917DB" w:rsidP="009917DB">
      <w:pPr>
        <w:numPr>
          <w:ilvl w:val="0"/>
          <w:numId w:val="22"/>
        </w:numPr>
        <w:spacing w:before="100" w:beforeAutospacing="1" w:after="100" w:afterAutospacing="1"/>
      </w:pPr>
      <w:r>
        <w:t>ensure emergency access</w:t>
      </w:r>
    </w:p>
    <w:p w14:paraId="7536AF7D" w14:textId="4DCEFBDC" w:rsidR="00F73B04" w:rsidRDefault="009917DB" w:rsidP="009917DB">
      <w:pPr>
        <w:numPr>
          <w:ilvl w:val="0"/>
          <w:numId w:val="22"/>
        </w:numPr>
        <w:spacing w:before="100" w:beforeAutospacing="1" w:after="100" w:afterAutospacing="1"/>
      </w:pPr>
      <w:r>
        <w:t>ensure water provision</w:t>
      </w:r>
    </w:p>
    <w:p w14:paraId="4DF7556E" w14:textId="5D270E76" w:rsidR="00F73B04" w:rsidRDefault="009917DB" w:rsidP="009917DB">
      <w:pPr>
        <w:numPr>
          <w:ilvl w:val="0"/>
          <w:numId w:val="22"/>
        </w:numPr>
        <w:spacing w:before="100" w:beforeAutospacing="1" w:after="100" w:afterAutospacing="1"/>
      </w:pPr>
      <w:r>
        <w:t>record significant findings and action taken</w:t>
      </w:r>
    </w:p>
    <w:p w14:paraId="24954317" w14:textId="6CBDB21D" w:rsidR="00F73B04" w:rsidRDefault="009917DB" w:rsidP="009917DB">
      <w:pPr>
        <w:numPr>
          <w:ilvl w:val="0"/>
          <w:numId w:val="22"/>
        </w:numPr>
        <w:spacing w:before="100" w:beforeAutospacing="1" w:after="100" w:afterAutospacing="1"/>
      </w:pPr>
      <w:r>
        <w:t>inform and instruct relevant people, provide training</w:t>
      </w:r>
    </w:p>
    <w:p w14:paraId="4FB2DF81" w14:textId="58FBFA75" w:rsidR="00F73B04" w:rsidRDefault="009917DB" w:rsidP="009917DB">
      <w:pPr>
        <w:numPr>
          <w:ilvl w:val="0"/>
          <w:numId w:val="22"/>
        </w:numPr>
        <w:spacing w:before="100" w:beforeAutospacing="1" w:after="100" w:afterAutospacing="1"/>
      </w:pPr>
      <w:r>
        <w:t>keep the assessment under review and revise it where necessary</w:t>
      </w:r>
    </w:p>
    <w:p w14:paraId="747EE2EE" w14:textId="77777777" w:rsidR="009917DB" w:rsidRDefault="009917DB" w:rsidP="009917DB">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Confirm here that you have addressed fire risks in your event risk assessment. Alternatively, you can produce a separate fire risk assessment which should be attached to the Appendix.</w:t>
      </w:r>
    </w:p>
    <w:p w14:paraId="42D4ADCF" w14:textId="77777777" w:rsidR="009917DB" w:rsidRDefault="009917DB" w:rsidP="009917DB">
      <w:pPr>
        <w:pBdr>
          <w:top w:val="single" w:sz="4" w:space="1" w:color="auto"/>
          <w:left w:val="single" w:sz="4" w:space="4" w:color="auto"/>
          <w:bottom w:val="single" w:sz="4" w:space="1" w:color="auto"/>
          <w:right w:val="single" w:sz="4" w:space="4" w:color="auto"/>
        </w:pBdr>
      </w:pPr>
    </w:p>
    <w:p w14:paraId="03C1D6DD" w14:textId="2F2F96A4" w:rsidR="00F73B04" w:rsidRDefault="00F73B04" w:rsidP="00F73B04">
      <w:r>
        <w:t>Useful resources for fire safety planning include:</w:t>
      </w:r>
    </w:p>
    <w:p w14:paraId="3E5C7F94" w14:textId="6EF19DE7" w:rsidR="00F73B04" w:rsidRDefault="00F73B04" w:rsidP="002F1847">
      <w:pPr>
        <w:numPr>
          <w:ilvl w:val="0"/>
          <w:numId w:val="22"/>
        </w:numPr>
        <w:spacing w:before="100" w:beforeAutospacing="1" w:after="100" w:afterAutospacing="1"/>
      </w:pPr>
      <w:r>
        <w:t>The Purple Guide</w:t>
      </w:r>
    </w:p>
    <w:p w14:paraId="53A962FC" w14:textId="067C7DA7" w:rsidR="002F1847" w:rsidRDefault="00F73B04" w:rsidP="002F1847">
      <w:pPr>
        <w:numPr>
          <w:ilvl w:val="0"/>
          <w:numId w:val="22"/>
        </w:numPr>
        <w:spacing w:before="100" w:beforeAutospacing="1" w:after="100" w:afterAutospacing="1"/>
      </w:pPr>
      <w:r>
        <w:lastRenderedPageBreak/>
        <w:t>Health and Safety Executive</w:t>
      </w:r>
      <w:r w:rsidR="002F1847">
        <w:t xml:space="preserve"> (HSE</w:t>
      </w:r>
      <w:r>
        <w:t xml:space="preserve">) </w:t>
      </w:r>
      <w:r w:rsidR="002F1847">
        <w:t xml:space="preserve">– </w:t>
      </w:r>
      <w:hyperlink r:id="rId26" w:history="1">
        <w:r w:rsidR="002F1847" w:rsidRPr="005A0B4C">
          <w:rPr>
            <w:rStyle w:val="Hyperlink"/>
          </w:rPr>
          <w:t>www.hse.gov.uk/event-safe</w:t>
        </w:r>
        <w:r w:rsidR="002F1847" w:rsidRPr="005A0B4C">
          <w:rPr>
            <w:rStyle w:val="Hyperlink"/>
          </w:rPr>
          <w:t>t</w:t>
        </w:r>
        <w:r w:rsidR="002F1847" w:rsidRPr="005A0B4C">
          <w:rPr>
            <w:rStyle w:val="Hyperlink"/>
          </w:rPr>
          <w:t>y/fire-safety.htm</w:t>
        </w:r>
      </w:hyperlink>
    </w:p>
    <w:p w14:paraId="638E2F26" w14:textId="372298DF" w:rsidR="002F1847" w:rsidRDefault="002F1847" w:rsidP="00366F61">
      <w:pPr>
        <w:numPr>
          <w:ilvl w:val="0"/>
          <w:numId w:val="22"/>
        </w:numPr>
        <w:spacing w:before="100" w:beforeAutospacing="1" w:after="100" w:afterAutospacing="1"/>
      </w:pPr>
      <w:r>
        <w:t>government guidance on f</w:t>
      </w:r>
      <w:r w:rsidR="00F73B04">
        <w:t>ire safety risk assessment</w:t>
      </w:r>
      <w:r>
        <w:t>s for</w:t>
      </w:r>
      <w:r w:rsidR="00F73B04">
        <w:t xml:space="preserve"> open-air events and venues</w:t>
      </w:r>
      <w:r>
        <w:t xml:space="preserve"> – </w:t>
      </w:r>
      <w:hyperlink r:id="rId27" w:history="1">
        <w:r w:rsidRPr="005A0B4C">
          <w:rPr>
            <w:rStyle w:val="Hyperlink"/>
          </w:rPr>
          <w:t>www.gov.uk/government/publications/fire-safet</w:t>
        </w:r>
        <w:r w:rsidRPr="005A0B4C">
          <w:rPr>
            <w:rStyle w:val="Hyperlink"/>
          </w:rPr>
          <w:t>y</w:t>
        </w:r>
        <w:r w:rsidRPr="005A0B4C">
          <w:rPr>
            <w:rStyle w:val="Hyperlink"/>
          </w:rPr>
          <w:t>-risk-assessment-open-air-events-and-venues</w:t>
        </w:r>
      </w:hyperlink>
    </w:p>
    <w:p w14:paraId="43440260" w14:textId="2FCB11C4" w:rsidR="002F1847" w:rsidRDefault="002F1847" w:rsidP="002F1847">
      <w:pPr>
        <w:numPr>
          <w:ilvl w:val="0"/>
          <w:numId w:val="22"/>
        </w:numPr>
        <w:spacing w:before="100" w:beforeAutospacing="1" w:after="100" w:afterAutospacing="1"/>
      </w:pPr>
      <w:r>
        <w:t xml:space="preserve">government guidance on fire safety risk assessments for </w:t>
      </w:r>
      <w:r w:rsidR="00F73B04">
        <w:t>small and medium places of assembly</w:t>
      </w:r>
      <w:r>
        <w:t xml:space="preserve"> – </w:t>
      </w:r>
      <w:hyperlink r:id="rId28" w:history="1">
        <w:r w:rsidRPr="005A0B4C">
          <w:rPr>
            <w:rStyle w:val="Hyperlink"/>
          </w:rPr>
          <w:t>www.gov.uk/government/public</w:t>
        </w:r>
        <w:r w:rsidRPr="005A0B4C">
          <w:rPr>
            <w:rStyle w:val="Hyperlink"/>
          </w:rPr>
          <w:t>a</w:t>
        </w:r>
        <w:r w:rsidRPr="005A0B4C">
          <w:rPr>
            <w:rStyle w:val="Hyperlink"/>
          </w:rPr>
          <w:t>tions/fire-safety-risk-assessment-small-and-medium-places-of-assembly</w:t>
        </w:r>
      </w:hyperlink>
    </w:p>
    <w:p w14:paraId="6F40BE2C" w14:textId="6744CCC3" w:rsidR="002F1847" w:rsidRDefault="00F73B04" w:rsidP="002F1847">
      <w:pPr>
        <w:numPr>
          <w:ilvl w:val="0"/>
          <w:numId w:val="22"/>
        </w:numPr>
        <w:spacing w:before="100" w:beforeAutospacing="1" w:after="100" w:afterAutospacing="1"/>
      </w:pPr>
      <w:r>
        <w:t xml:space="preserve">Essex County Fire and Rescue Service </w:t>
      </w:r>
      <w:r w:rsidR="002F1847">
        <w:t>guidance on</w:t>
      </w:r>
      <w:r>
        <w:t xml:space="preserve"> fire risk assessment</w:t>
      </w:r>
      <w:r w:rsidR="002F1847">
        <w:t>s –</w:t>
      </w:r>
      <w:r w:rsidR="002F1847">
        <w:br/>
      </w:r>
      <w:hyperlink r:id="rId29" w:history="1">
        <w:r w:rsidR="00603382">
          <w:rPr>
            <w:rStyle w:val="Hyperlink"/>
          </w:rPr>
          <w:t>https://www.essex-fire.gov.uk/fire-risk-a</w:t>
        </w:r>
        <w:r w:rsidR="00603382">
          <w:rPr>
            <w:rStyle w:val="Hyperlink"/>
          </w:rPr>
          <w:t>s</w:t>
        </w:r>
        <w:r w:rsidR="00603382">
          <w:rPr>
            <w:rStyle w:val="Hyperlink"/>
          </w:rPr>
          <w:t>sessments</w:t>
        </w:r>
      </w:hyperlink>
    </w:p>
    <w:p w14:paraId="35C4B121" w14:textId="7403E136" w:rsidR="00F73B04" w:rsidRDefault="00F158F2" w:rsidP="00F158F2">
      <w:pPr>
        <w:pStyle w:val="Heading3"/>
        <w:numPr>
          <w:ilvl w:val="1"/>
          <w:numId w:val="14"/>
        </w:numPr>
        <w:ind w:left="709" w:hanging="709"/>
      </w:pPr>
      <w:bookmarkStart w:id="28" w:name="_Toc101795814"/>
      <w:r>
        <w:t>Amusements and attractions</w:t>
      </w:r>
      <w:bookmarkEnd w:id="28"/>
    </w:p>
    <w:p w14:paraId="3B4FEEB0" w14:textId="7A82CEA6" w:rsidR="00B37908" w:rsidRDefault="00F73B04" w:rsidP="00F73B04">
      <w:r>
        <w:t>If you plan to have amusements and attractions such as bouncy castles, inflatables, rides or a fun fair at your event, you must carry out a number of checks and collect a range of documentation well before the event</w:t>
      </w:r>
      <w:r w:rsidR="00F46C60">
        <w:t>. D</w:t>
      </w:r>
      <w:r>
        <w:t>ocuments must be made available for inspection prior to and at the event.</w:t>
      </w:r>
    </w:p>
    <w:p w14:paraId="732FA1C1" w14:textId="73650ED9" w:rsidR="00B37908" w:rsidRDefault="00F73B04" w:rsidP="00F73B04">
      <w:r>
        <w:t>Event organisers must maintain the overall safety of any amusement or attraction to ensure the safety of those using them. Where you have contracted someone else to provide amusements, you must make sure they are competent and adequately resourced to do this.</w:t>
      </w:r>
    </w:p>
    <w:p w14:paraId="06F788C1" w14:textId="18FB46DD" w:rsidR="007C37BA" w:rsidRDefault="007C37BA" w:rsidP="007C37BA">
      <w:pPr>
        <w:pStyle w:val="Heading4"/>
      </w:pPr>
      <w:r>
        <w:t>Inflatable play equipment</w:t>
      </w:r>
    </w:p>
    <w:p w14:paraId="19572DD9" w14:textId="2483ADEE" w:rsidR="00F73B04" w:rsidRDefault="00F73B04" w:rsidP="00F73B04">
      <w:r>
        <w:t>You will need to make sure you have addressed the following at least one month before the event:</w:t>
      </w:r>
    </w:p>
    <w:p w14:paraId="40869056" w14:textId="74FEF172" w:rsidR="00F73B04" w:rsidRDefault="00FF731C" w:rsidP="00F46C60">
      <w:pPr>
        <w:numPr>
          <w:ilvl w:val="0"/>
          <w:numId w:val="24"/>
        </w:numPr>
        <w:spacing w:before="100" w:beforeAutospacing="1" w:after="100" w:afterAutospacing="1"/>
      </w:pPr>
      <w:r>
        <w:t xml:space="preserve">is </w:t>
      </w:r>
      <w:r w:rsidR="00F73B04">
        <w:t xml:space="preserve">the Controller </w:t>
      </w:r>
      <w:r>
        <w:t xml:space="preserve">– that is, the </w:t>
      </w:r>
      <w:r w:rsidR="00F73B04">
        <w:t>person</w:t>
      </w:r>
      <w:r>
        <w:t xml:space="preserve"> or </w:t>
      </w:r>
      <w:r w:rsidR="00F73B04">
        <w:t>organisation supplying the equipment</w:t>
      </w:r>
      <w:r>
        <w:t xml:space="preserve"> –</w:t>
      </w:r>
      <w:r w:rsidR="00F73B04">
        <w:t xml:space="preserve"> conforming to the industry inspection scheme, either PIPA or ADIPS?</w:t>
      </w:r>
    </w:p>
    <w:p w14:paraId="055BF70E" w14:textId="205D07CB" w:rsidR="00F73B04" w:rsidRDefault="00FF731C" w:rsidP="00F46C60">
      <w:pPr>
        <w:numPr>
          <w:ilvl w:val="0"/>
          <w:numId w:val="24"/>
        </w:numPr>
        <w:spacing w:before="100" w:beforeAutospacing="1" w:after="100" w:afterAutospacing="1"/>
      </w:pPr>
      <w:r>
        <w:t xml:space="preserve">has </w:t>
      </w:r>
      <w:r w:rsidR="00F73B04">
        <w:t>the Controller provided you with a copy of the current valid annual safety inspection certificate for each inflatable</w:t>
      </w:r>
      <w:r>
        <w:t xml:space="preserve">, </w:t>
      </w:r>
      <w:r w:rsidR="00F73B04">
        <w:t>either PIPA or ADIPS?</w:t>
      </w:r>
    </w:p>
    <w:p w14:paraId="34219653" w14:textId="3104FD05" w:rsidR="00F73B04" w:rsidRDefault="00FF731C" w:rsidP="00F46C60">
      <w:pPr>
        <w:numPr>
          <w:ilvl w:val="0"/>
          <w:numId w:val="24"/>
        </w:numPr>
        <w:spacing w:before="100" w:beforeAutospacing="1" w:after="100" w:afterAutospacing="1"/>
      </w:pPr>
      <w:r>
        <w:t xml:space="preserve">has </w:t>
      </w:r>
      <w:r w:rsidR="00F73B04">
        <w:t>the Controller provided you with a copy of the manufacturer</w:t>
      </w:r>
      <w:r w:rsidR="00C94FEC">
        <w:t>'</w:t>
      </w:r>
      <w:r w:rsidR="00F73B04">
        <w:t>s instructions on the safe operation of each inflatable?</w:t>
      </w:r>
    </w:p>
    <w:p w14:paraId="0790B783" w14:textId="6689AD32" w:rsidR="00F73B04" w:rsidRDefault="00FF731C" w:rsidP="00F46C60">
      <w:pPr>
        <w:numPr>
          <w:ilvl w:val="0"/>
          <w:numId w:val="24"/>
        </w:numPr>
        <w:spacing w:before="100" w:beforeAutospacing="1" w:after="100" w:afterAutospacing="1"/>
      </w:pPr>
      <w:r>
        <w:t xml:space="preserve">has </w:t>
      </w:r>
      <w:r w:rsidR="00F73B04">
        <w:t>the Controller provided you with PAT testing certification for the power supply attached to or serving the inflatable equipment?</w:t>
      </w:r>
    </w:p>
    <w:p w14:paraId="55DCC965" w14:textId="0970EEC1" w:rsidR="00F73B04" w:rsidRDefault="00FF731C" w:rsidP="00F46C60">
      <w:pPr>
        <w:numPr>
          <w:ilvl w:val="0"/>
          <w:numId w:val="24"/>
        </w:numPr>
        <w:spacing w:before="100" w:beforeAutospacing="1" w:after="100" w:afterAutospacing="1"/>
      </w:pPr>
      <w:r>
        <w:t xml:space="preserve">has </w:t>
      </w:r>
      <w:r w:rsidR="00F73B04">
        <w:t>the Controller</w:t>
      </w:r>
      <w:r>
        <w:t xml:space="preserve"> or </w:t>
      </w:r>
      <w:r w:rsidR="00F73B04">
        <w:t xml:space="preserve">Operator provided you with training records for all staff relative to their roles as </w:t>
      </w:r>
      <w:r w:rsidR="00C94FEC">
        <w:t>'</w:t>
      </w:r>
      <w:r w:rsidR="00F73B04">
        <w:t>Controller</w:t>
      </w:r>
      <w:r w:rsidR="00C94FEC">
        <w:t>'</w:t>
      </w:r>
      <w:r w:rsidR="00F73B04">
        <w:t xml:space="preserve">, </w:t>
      </w:r>
      <w:r w:rsidR="00C94FEC">
        <w:t>'</w:t>
      </w:r>
      <w:r w:rsidR="00F73B04">
        <w:t>Operator</w:t>
      </w:r>
      <w:r w:rsidR="00C94FEC">
        <w:t>'</w:t>
      </w:r>
      <w:r w:rsidR="00F73B04">
        <w:t xml:space="preserve">, </w:t>
      </w:r>
      <w:r w:rsidR="00C94FEC">
        <w:t>'</w:t>
      </w:r>
      <w:r w:rsidR="00F73B04">
        <w:t>Supervising Staff</w:t>
      </w:r>
      <w:r w:rsidR="00C94FEC">
        <w:t>'</w:t>
      </w:r>
      <w:r w:rsidR="00F73B04">
        <w:t xml:space="preserve">, and </w:t>
      </w:r>
      <w:r w:rsidR="00C94FEC">
        <w:t>'</w:t>
      </w:r>
      <w:r w:rsidR="00F73B04">
        <w:t>Attendants</w:t>
      </w:r>
      <w:r w:rsidR="00C94FEC">
        <w:t>'</w:t>
      </w:r>
      <w:r w:rsidR="00F73B04">
        <w:t>?</w:t>
      </w:r>
    </w:p>
    <w:p w14:paraId="1227195C" w14:textId="4C8420C1" w:rsidR="00F73B04" w:rsidRDefault="00FF731C" w:rsidP="00F46C60">
      <w:pPr>
        <w:numPr>
          <w:ilvl w:val="0"/>
          <w:numId w:val="24"/>
        </w:numPr>
        <w:spacing w:before="100" w:beforeAutospacing="1" w:after="100" w:afterAutospacing="1"/>
      </w:pPr>
      <w:r>
        <w:t xml:space="preserve">can </w:t>
      </w:r>
      <w:r w:rsidR="00F73B04">
        <w:t>the Controller or Operator provide you with their risk assessment?</w:t>
      </w:r>
    </w:p>
    <w:p w14:paraId="0104A6F5" w14:textId="0E0F3157" w:rsidR="00F73B04" w:rsidRDefault="00FF731C" w:rsidP="00F46C60">
      <w:pPr>
        <w:numPr>
          <w:ilvl w:val="0"/>
          <w:numId w:val="24"/>
        </w:numPr>
        <w:spacing w:before="100" w:beforeAutospacing="1" w:after="100" w:afterAutospacing="1"/>
      </w:pPr>
      <w:r>
        <w:t xml:space="preserve">has </w:t>
      </w:r>
      <w:r w:rsidR="00F73B04">
        <w:t>the Controller provided you with a method statement for the correct setting up of the inflatable equipment</w:t>
      </w:r>
      <w:r>
        <w:t>, in line with the inflatable's operating instructions</w:t>
      </w:r>
      <w:r w:rsidR="00F73B04">
        <w:t>?</w:t>
      </w:r>
    </w:p>
    <w:p w14:paraId="2FB360F0" w14:textId="118A2AEC" w:rsidR="00F73B04" w:rsidRDefault="00FF731C" w:rsidP="00F46C60">
      <w:pPr>
        <w:numPr>
          <w:ilvl w:val="0"/>
          <w:numId w:val="24"/>
        </w:numPr>
        <w:spacing w:before="100" w:beforeAutospacing="1" w:after="100" w:afterAutospacing="1"/>
      </w:pPr>
      <w:r>
        <w:t xml:space="preserve">evidence </w:t>
      </w:r>
      <w:r w:rsidR="00F73B04">
        <w:t>of a minimum of £5million Public Liability Insurance covering the inflatable equipment</w:t>
      </w:r>
    </w:p>
    <w:p w14:paraId="3C668CA3" w14:textId="41C24A5C" w:rsidR="00F73B04" w:rsidRDefault="00F73B04" w:rsidP="00F73B04">
      <w:r>
        <w:t xml:space="preserve">If the above information is not readily available before the event, or is not deemed sufficient, or if the </w:t>
      </w:r>
      <w:r w:rsidR="00F46C60">
        <w:t>c</w:t>
      </w:r>
      <w:r>
        <w:t>ouncil has any safety concerns on the day of the event, then it reserves the right to require the operator of the inflatable devices to cease operation at the event forthwith.</w:t>
      </w:r>
    </w:p>
    <w:p w14:paraId="5FCF5A6B" w14:textId="77777777" w:rsidR="00F46C60" w:rsidRDefault="00F46C60" w:rsidP="00FF731C">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Please include here any inflatable play equipment you intend to have at your event.</w:t>
      </w:r>
    </w:p>
    <w:p w14:paraId="3FF97376" w14:textId="77777777" w:rsidR="00F46C60" w:rsidRDefault="00F46C60" w:rsidP="00FF731C">
      <w:pPr>
        <w:pBdr>
          <w:top w:val="single" w:sz="4" w:space="1" w:color="auto"/>
          <w:left w:val="single" w:sz="4" w:space="1" w:color="auto"/>
          <w:bottom w:val="single" w:sz="4" w:space="1" w:color="auto"/>
          <w:right w:val="single" w:sz="4" w:space="1" w:color="auto"/>
        </w:pBdr>
      </w:pPr>
    </w:p>
    <w:p w14:paraId="51894DCC" w14:textId="75681D0E" w:rsidR="00F73B04" w:rsidRDefault="007C37BA" w:rsidP="00F73B04">
      <w:r>
        <w:t>For u</w:t>
      </w:r>
      <w:r w:rsidR="00F73B04">
        <w:t>seful guidance on inflatable play equipmen</w:t>
      </w:r>
      <w:r>
        <w:t>t, go to</w:t>
      </w:r>
      <w:r w:rsidR="00F73B04">
        <w:t>:</w:t>
      </w:r>
    </w:p>
    <w:p w14:paraId="1ACC8795" w14:textId="20F3791D" w:rsidR="007C37BA" w:rsidRDefault="00F73B04" w:rsidP="007C37BA">
      <w:pPr>
        <w:numPr>
          <w:ilvl w:val="0"/>
          <w:numId w:val="25"/>
        </w:numPr>
        <w:spacing w:before="100" w:beforeAutospacing="1" w:after="100" w:afterAutospacing="1"/>
      </w:pPr>
      <w:r>
        <w:t>Health and Safety Executive</w:t>
      </w:r>
      <w:r w:rsidR="007C37BA" w:rsidRPr="007C37BA">
        <w:t xml:space="preserve"> </w:t>
      </w:r>
      <w:r w:rsidR="007C37BA">
        <w:t>(HSE</w:t>
      </w:r>
      <w:r>
        <w:t>)</w:t>
      </w:r>
      <w:r w:rsidR="007C37BA">
        <w:t xml:space="preserve"> –</w:t>
      </w:r>
      <w:hyperlink r:id="rId30" w:history="1">
        <w:r w:rsidR="007C37BA" w:rsidRPr="00E705EA">
          <w:rPr>
            <w:rStyle w:val="Hyperlink"/>
          </w:rPr>
          <w:t>www.hse.gov.uk/entertainment/fairgrounds/</w:t>
        </w:r>
        <w:r w:rsidR="007C37BA" w:rsidRPr="00E705EA">
          <w:rPr>
            <w:rStyle w:val="Hyperlink"/>
          </w:rPr>
          <w:t>i</w:t>
        </w:r>
        <w:r w:rsidR="007C37BA" w:rsidRPr="00E705EA">
          <w:rPr>
            <w:rStyle w:val="Hyperlink"/>
          </w:rPr>
          <w:t>nflatables.htm</w:t>
        </w:r>
      </w:hyperlink>
      <w:r w:rsidR="007C37BA">
        <w:br/>
      </w:r>
      <w:hyperlink r:id="rId31" w:history="1">
        <w:r w:rsidR="007C37BA" w:rsidRPr="00E705EA">
          <w:rPr>
            <w:rStyle w:val="Hyperlink"/>
          </w:rPr>
          <w:t>www.hse.gov.uk/event-safety/amusements-an</w:t>
        </w:r>
        <w:r w:rsidR="007C37BA" w:rsidRPr="00E705EA">
          <w:rPr>
            <w:rStyle w:val="Hyperlink"/>
          </w:rPr>
          <w:t>d</w:t>
        </w:r>
        <w:r w:rsidR="007C37BA" w:rsidRPr="00E705EA">
          <w:rPr>
            <w:rStyle w:val="Hyperlink"/>
          </w:rPr>
          <w:t>-attractions.htm</w:t>
        </w:r>
      </w:hyperlink>
      <w:r w:rsidR="007C37BA">
        <w:br/>
      </w:r>
      <w:hyperlink r:id="rId32" w:history="1">
        <w:r w:rsidR="007C37BA" w:rsidRPr="00E705EA">
          <w:rPr>
            <w:rStyle w:val="Hyperlink"/>
          </w:rPr>
          <w:t>www.hse.gov.uk/pubns/books/</w:t>
        </w:r>
        <w:r w:rsidR="007C37BA" w:rsidRPr="00E705EA">
          <w:rPr>
            <w:rStyle w:val="Hyperlink"/>
          </w:rPr>
          <w:t>h</w:t>
        </w:r>
        <w:r w:rsidR="007C37BA" w:rsidRPr="00E705EA">
          <w:rPr>
            <w:rStyle w:val="Hyperlink"/>
          </w:rPr>
          <w:t>sg175.htm</w:t>
        </w:r>
      </w:hyperlink>
    </w:p>
    <w:p w14:paraId="16FDB682" w14:textId="5BA8B665" w:rsidR="00F73B04" w:rsidRDefault="00F73B04" w:rsidP="007C37BA">
      <w:pPr>
        <w:numPr>
          <w:ilvl w:val="0"/>
          <w:numId w:val="25"/>
        </w:numPr>
        <w:spacing w:before="100" w:beforeAutospacing="1" w:after="100" w:afterAutospacing="1"/>
      </w:pPr>
      <w:r>
        <w:lastRenderedPageBreak/>
        <w:t>PIPA</w:t>
      </w:r>
      <w:r w:rsidR="007C37BA">
        <w:t xml:space="preserve"> –</w:t>
      </w:r>
      <w:r>
        <w:t xml:space="preserve"> </w:t>
      </w:r>
      <w:hyperlink r:id="rId33" w:history="1">
        <w:r w:rsidR="007C37BA" w:rsidRPr="00E705EA">
          <w:rPr>
            <w:rStyle w:val="Hyperlink"/>
          </w:rPr>
          <w:t>www.pip</w:t>
        </w:r>
        <w:r w:rsidR="007C37BA" w:rsidRPr="00E705EA">
          <w:rPr>
            <w:rStyle w:val="Hyperlink"/>
          </w:rPr>
          <w:t>a</w:t>
        </w:r>
        <w:r w:rsidR="007C37BA" w:rsidRPr="00E705EA">
          <w:rPr>
            <w:rStyle w:val="Hyperlink"/>
          </w:rPr>
          <w:t>.org.uk</w:t>
        </w:r>
      </w:hyperlink>
    </w:p>
    <w:p w14:paraId="5ED05E66" w14:textId="69E82C01" w:rsidR="007C37BA" w:rsidRDefault="007C37BA" w:rsidP="007C37BA">
      <w:pPr>
        <w:pStyle w:val="Heading4"/>
      </w:pPr>
      <w:r>
        <w:t>Rides and fun fairs</w:t>
      </w:r>
    </w:p>
    <w:p w14:paraId="5DCD8815" w14:textId="65EBFA36" w:rsidR="00F73B04" w:rsidRDefault="00F73B04" w:rsidP="00F73B04">
      <w:r>
        <w:t xml:space="preserve">You will need to make sure you have addressed the following at least </w:t>
      </w:r>
      <w:r w:rsidR="007C37BA">
        <w:t>1 </w:t>
      </w:r>
      <w:r>
        <w:t>month before the event:</w:t>
      </w:r>
    </w:p>
    <w:p w14:paraId="30EA6F43" w14:textId="7027EE20" w:rsidR="00F73B04" w:rsidRDefault="007C37BA" w:rsidP="007C37BA">
      <w:pPr>
        <w:numPr>
          <w:ilvl w:val="0"/>
          <w:numId w:val="26"/>
        </w:numPr>
        <w:spacing w:before="100" w:beforeAutospacing="1" w:after="100" w:afterAutospacing="1"/>
      </w:pPr>
      <w:r>
        <w:t>i</w:t>
      </w:r>
      <w:r w:rsidR="00F73B04">
        <w:t xml:space="preserve">s the Controller </w:t>
      </w:r>
      <w:r>
        <w:t>– that is, the</w:t>
      </w:r>
      <w:r w:rsidR="00F73B04">
        <w:t xml:space="preserve"> person</w:t>
      </w:r>
      <w:r>
        <w:t xml:space="preserve"> or </w:t>
      </w:r>
      <w:r w:rsidR="00F73B04">
        <w:t>organisation supplying the equipment</w:t>
      </w:r>
      <w:r>
        <w:t xml:space="preserve"> –</w:t>
      </w:r>
      <w:r w:rsidR="00F73B04">
        <w:t xml:space="preserve"> conforming to the ADIPS scheme for any standalone ride or rides that are part of a fun fair?</w:t>
      </w:r>
    </w:p>
    <w:p w14:paraId="2CBB2AD1" w14:textId="69745958" w:rsidR="00F73B04" w:rsidRDefault="007C37BA" w:rsidP="007C37BA">
      <w:pPr>
        <w:numPr>
          <w:ilvl w:val="0"/>
          <w:numId w:val="26"/>
        </w:numPr>
        <w:spacing w:before="100" w:beforeAutospacing="1" w:after="100" w:afterAutospacing="1"/>
      </w:pPr>
      <w:r>
        <w:t>h</w:t>
      </w:r>
      <w:r w:rsidR="00F73B04">
        <w:t>as the Controller provided you with a copy of their annual ADIPS inspection certificate for each ride?</w:t>
      </w:r>
    </w:p>
    <w:p w14:paraId="236666B9" w14:textId="6D8C9443" w:rsidR="00F73B04" w:rsidRDefault="007C37BA" w:rsidP="007C37BA">
      <w:pPr>
        <w:numPr>
          <w:ilvl w:val="0"/>
          <w:numId w:val="26"/>
        </w:numPr>
        <w:spacing w:before="100" w:beforeAutospacing="1" w:after="100" w:afterAutospacing="1"/>
      </w:pPr>
      <w:r>
        <w:t>c</w:t>
      </w:r>
      <w:r w:rsidR="00F73B04">
        <w:t xml:space="preserve">an the operator confirm in writing that they adhere to and operate under the HSG175 </w:t>
      </w:r>
      <w:r w:rsidR="00C94FEC">
        <w:t>'</w:t>
      </w:r>
      <w:r w:rsidR="00F73B04">
        <w:t>Fairgrounds and Amusement Parks – Guidance on Safe Practice</w:t>
      </w:r>
      <w:r w:rsidR="00C94FEC">
        <w:t>'</w:t>
      </w:r>
      <w:r w:rsidR="00F73B04">
        <w:t>?</w:t>
      </w:r>
    </w:p>
    <w:p w14:paraId="2A7F9609" w14:textId="2EB8CC14" w:rsidR="00F73B04" w:rsidRDefault="007C37BA" w:rsidP="007C37BA">
      <w:pPr>
        <w:numPr>
          <w:ilvl w:val="0"/>
          <w:numId w:val="26"/>
        </w:numPr>
        <w:spacing w:before="100" w:beforeAutospacing="1" w:after="100" w:afterAutospacing="1"/>
      </w:pPr>
      <w:r>
        <w:t>c</w:t>
      </w:r>
      <w:r w:rsidR="00F73B04">
        <w:t>an the Controller or Operator provide you with their risk assessment?</w:t>
      </w:r>
    </w:p>
    <w:p w14:paraId="47156DD3" w14:textId="0279DCC2" w:rsidR="00F73B04" w:rsidRDefault="007C37BA" w:rsidP="007C37BA">
      <w:pPr>
        <w:numPr>
          <w:ilvl w:val="0"/>
          <w:numId w:val="26"/>
        </w:numPr>
        <w:spacing w:before="100" w:beforeAutospacing="1" w:after="100" w:afterAutospacing="1"/>
      </w:pPr>
      <w:r>
        <w:t>e</w:t>
      </w:r>
      <w:r w:rsidR="00F73B04">
        <w:t>vidence of a minimum of £5million Public Liability Insurance covering the rides or fun fairs</w:t>
      </w:r>
    </w:p>
    <w:p w14:paraId="0ADE23DE" w14:textId="4B8793B3" w:rsidR="00F73B04" w:rsidRDefault="007C37BA" w:rsidP="00F73B04">
      <w:r>
        <w:t>I</w:t>
      </w:r>
      <w:r w:rsidR="00F73B04">
        <w:t xml:space="preserve">f the information </w:t>
      </w:r>
      <w:r>
        <w:t xml:space="preserve">above </w:t>
      </w:r>
      <w:r w:rsidR="00F73B04">
        <w:t xml:space="preserve">is not readily available before the event, or is not deemed sufficient, or if the </w:t>
      </w:r>
      <w:r>
        <w:t>c</w:t>
      </w:r>
      <w:r w:rsidR="00F73B04">
        <w:t>ouncil has any safety concerns on the day of the event, then it reserves the right to require the operator of the rides or fun fair equipment to cease operation at the event forthwith.</w:t>
      </w:r>
    </w:p>
    <w:p w14:paraId="3DC22B92" w14:textId="77777777" w:rsidR="007C37BA" w:rsidRDefault="007C37BA" w:rsidP="007C37BA">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include here any rides or fun fairs you intend to have at your event.</w:t>
      </w:r>
    </w:p>
    <w:p w14:paraId="190DB414" w14:textId="77777777" w:rsidR="007C37BA" w:rsidRDefault="007C37BA" w:rsidP="007C37BA">
      <w:pPr>
        <w:pBdr>
          <w:top w:val="single" w:sz="4" w:space="1" w:color="auto"/>
          <w:left w:val="single" w:sz="4" w:space="4" w:color="auto"/>
          <w:bottom w:val="single" w:sz="4" w:space="1" w:color="auto"/>
          <w:right w:val="single" w:sz="4" w:space="4" w:color="auto"/>
        </w:pBdr>
      </w:pPr>
    </w:p>
    <w:p w14:paraId="3BC82585" w14:textId="220F4474" w:rsidR="00F73B04" w:rsidRDefault="00F73B04" w:rsidP="00F73B04">
      <w:r>
        <w:t xml:space="preserve">Useful guidance on </w:t>
      </w:r>
      <w:r w:rsidR="007C37BA">
        <w:t>rides and fun fairs</w:t>
      </w:r>
      <w:r>
        <w:t xml:space="preserve"> include</w:t>
      </w:r>
      <w:r w:rsidR="007C37BA">
        <w:t>s</w:t>
      </w:r>
      <w:r>
        <w:t>:</w:t>
      </w:r>
    </w:p>
    <w:p w14:paraId="08543603" w14:textId="0225DB9D" w:rsidR="00F73B04" w:rsidRDefault="00F73B04" w:rsidP="007C37BA">
      <w:pPr>
        <w:numPr>
          <w:ilvl w:val="0"/>
          <w:numId w:val="27"/>
        </w:numPr>
        <w:spacing w:before="100" w:beforeAutospacing="1" w:after="100" w:afterAutospacing="1"/>
      </w:pPr>
      <w:r>
        <w:t>Health and Safety Executive</w:t>
      </w:r>
      <w:r w:rsidR="007C37BA">
        <w:t xml:space="preserve"> (HSE</w:t>
      </w:r>
      <w:r>
        <w:t xml:space="preserve">) </w:t>
      </w:r>
      <w:r w:rsidR="007C37BA">
        <w:t xml:space="preserve">– </w:t>
      </w:r>
      <w:r w:rsidR="007C37BA">
        <w:br/>
      </w:r>
      <w:hyperlink r:id="rId34" w:history="1">
        <w:r w:rsidR="007C37BA" w:rsidRPr="00E705EA">
          <w:rPr>
            <w:rStyle w:val="Hyperlink"/>
          </w:rPr>
          <w:t>https://www.hse.gov.uk/entertainment/fairg</w:t>
        </w:r>
        <w:r w:rsidR="007C37BA" w:rsidRPr="00E705EA">
          <w:rPr>
            <w:rStyle w:val="Hyperlink"/>
          </w:rPr>
          <w:t>r</w:t>
        </w:r>
        <w:r w:rsidR="007C37BA" w:rsidRPr="00E705EA">
          <w:rPr>
            <w:rStyle w:val="Hyperlink"/>
          </w:rPr>
          <w:t>ounds/organiser.htm</w:t>
        </w:r>
      </w:hyperlink>
      <w:r w:rsidR="007C37BA">
        <w:br/>
      </w:r>
      <w:hyperlink r:id="rId35" w:history="1">
        <w:r w:rsidR="007C37BA" w:rsidRPr="00E705EA">
          <w:rPr>
            <w:rStyle w:val="Hyperlink"/>
          </w:rPr>
          <w:t>https://www.hse.gov.uk/event-safety/a</w:t>
        </w:r>
        <w:r w:rsidR="007C37BA" w:rsidRPr="00E705EA">
          <w:rPr>
            <w:rStyle w:val="Hyperlink"/>
          </w:rPr>
          <w:t>m</w:t>
        </w:r>
        <w:r w:rsidR="007C37BA" w:rsidRPr="00E705EA">
          <w:rPr>
            <w:rStyle w:val="Hyperlink"/>
          </w:rPr>
          <w:t>usements-and-attractions.htm</w:t>
        </w:r>
      </w:hyperlink>
      <w:r w:rsidR="007C37BA">
        <w:br/>
      </w:r>
      <w:hyperlink r:id="rId36" w:history="1">
        <w:r w:rsidR="007C37BA" w:rsidRPr="00E705EA">
          <w:rPr>
            <w:rStyle w:val="Hyperlink"/>
          </w:rPr>
          <w:t>https://www.hse.gov.uk/pubns/book</w:t>
        </w:r>
        <w:r w:rsidR="007C37BA" w:rsidRPr="00E705EA">
          <w:rPr>
            <w:rStyle w:val="Hyperlink"/>
          </w:rPr>
          <w:t>s</w:t>
        </w:r>
        <w:r w:rsidR="007C37BA" w:rsidRPr="00E705EA">
          <w:rPr>
            <w:rStyle w:val="Hyperlink"/>
          </w:rPr>
          <w:t>/hsg175.htm</w:t>
        </w:r>
      </w:hyperlink>
    </w:p>
    <w:p w14:paraId="680083D0" w14:textId="57223DF7" w:rsidR="00B37908" w:rsidRDefault="00F73B04" w:rsidP="007C37BA">
      <w:pPr>
        <w:numPr>
          <w:ilvl w:val="0"/>
          <w:numId w:val="27"/>
        </w:numPr>
        <w:spacing w:before="100" w:beforeAutospacing="1" w:after="100" w:afterAutospacing="1"/>
      </w:pPr>
      <w:r>
        <w:t>ADIPS</w:t>
      </w:r>
      <w:r w:rsidR="007C37BA">
        <w:t xml:space="preserve"> –</w:t>
      </w:r>
      <w:r>
        <w:t xml:space="preserve"> </w:t>
      </w:r>
      <w:hyperlink r:id="rId37" w:history="1">
        <w:r w:rsidR="007C37BA" w:rsidRPr="00E705EA">
          <w:rPr>
            <w:rStyle w:val="Hyperlink"/>
          </w:rPr>
          <w:t>adip</w:t>
        </w:r>
        <w:r w:rsidR="007C37BA" w:rsidRPr="00E705EA">
          <w:rPr>
            <w:rStyle w:val="Hyperlink"/>
          </w:rPr>
          <w:t>s</w:t>
        </w:r>
        <w:r w:rsidR="007C37BA" w:rsidRPr="00E705EA">
          <w:rPr>
            <w:rStyle w:val="Hyperlink"/>
          </w:rPr>
          <w:t>.co.uk</w:t>
        </w:r>
      </w:hyperlink>
    </w:p>
    <w:p w14:paraId="32B2BADB" w14:textId="43121043" w:rsidR="00F73B04" w:rsidRDefault="00F158F2" w:rsidP="00F158F2">
      <w:pPr>
        <w:pStyle w:val="Heading3"/>
        <w:numPr>
          <w:ilvl w:val="1"/>
          <w:numId w:val="14"/>
        </w:numPr>
        <w:ind w:left="709" w:hanging="709"/>
      </w:pPr>
      <w:bookmarkStart w:id="29" w:name="_Toc101795815"/>
      <w:r>
        <w:t>Temporary structures</w:t>
      </w:r>
      <w:bookmarkEnd w:id="29"/>
    </w:p>
    <w:p w14:paraId="21ED96B9" w14:textId="77777777" w:rsidR="00F479C0" w:rsidRDefault="00F73B04" w:rsidP="00F73B04">
      <w:r>
        <w:t>The use of temporary demountable structures at events is an area that is broad and complex. For a small event</w:t>
      </w:r>
      <w:r w:rsidR="00F479C0">
        <w:t>,</w:t>
      </w:r>
      <w:r>
        <w:t xml:space="preserve"> it may simply be some market stalls and a marquee. Larger events and festivals may include stages, grandstands, lighting towers, gantries, site offices, </w:t>
      </w:r>
      <w:r w:rsidR="00F479C0">
        <w:t>and so on</w:t>
      </w:r>
      <w:r>
        <w:t>.</w:t>
      </w:r>
    </w:p>
    <w:p w14:paraId="52EBF53A" w14:textId="77777777" w:rsidR="00F479C0" w:rsidRDefault="00F73B04" w:rsidP="00F73B04">
      <w:r>
        <w:t>Depending on the scale and types of structure, different authorities will be required to be involved.</w:t>
      </w:r>
    </w:p>
    <w:p w14:paraId="4D541AC8" w14:textId="3F32F4DA" w:rsidR="00B37908" w:rsidRDefault="00F73B04" w:rsidP="00F73B04">
      <w:r>
        <w:t>If structures are planned to be in place for extended periods of time, planning permissions may be required. Larger temporary constructions require independent engineers to sign-off structures before they can be used.</w:t>
      </w:r>
    </w:p>
    <w:p w14:paraId="0A3F805D" w14:textId="4E18B881" w:rsidR="00B37908" w:rsidRDefault="00F73B04" w:rsidP="00F73B04">
      <w:r>
        <w:t>It is the event organiser</w:t>
      </w:r>
      <w:r w:rsidR="00C94FEC">
        <w:t>'</w:t>
      </w:r>
      <w:r>
        <w:t>s responsibility to make sure that a competent person or organisation is appointed to work on a temporary structure.</w:t>
      </w:r>
    </w:p>
    <w:p w14:paraId="270D7DEB" w14:textId="12C2A90A" w:rsidR="00F73B04" w:rsidRDefault="00F73B04" w:rsidP="00F479C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provide a detailed list of all temporary structures you plan to bring onto your event site.</w:t>
      </w:r>
      <w:r w:rsidR="00F479C0">
        <w:t xml:space="preserve"> </w:t>
      </w:r>
      <w:r>
        <w:t>Include procedures you will follow to ensure all structures are supplied by a competent contractor.</w:t>
      </w:r>
    </w:p>
    <w:p w14:paraId="50DBA0CD" w14:textId="77777777" w:rsidR="00F479C0" w:rsidRDefault="00F479C0" w:rsidP="00F479C0">
      <w:pPr>
        <w:pBdr>
          <w:top w:val="single" w:sz="4" w:space="1" w:color="auto"/>
          <w:left w:val="single" w:sz="4" w:space="4" w:color="auto"/>
          <w:bottom w:val="single" w:sz="4" w:space="1" w:color="auto"/>
          <w:right w:val="single" w:sz="4" w:space="4" w:color="auto"/>
        </w:pBdr>
      </w:pPr>
    </w:p>
    <w:p w14:paraId="2C19EA02" w14:textId="68DAA58A" w:rsidR="00F73B04" w:rsidRDefault="00F73B04" w:rsidP="00F73B04">
      <w:r>
        <w:t>As a minimum:</w:t>
      </w:r>
    </w:p>
    <w:p w14:paraId="79331B26" w14:textId="34517E18" w:rsidR="00F73B04" w:rsidRDefault="00F479C0" w:rsidP="00F479C0">
      <w:pPr>
        <w:numPr>
          <w:ilvl w:val="0"/>
          <w:numId w:val="28"/>
        </w:numPr>
        <w:spacing w:before="100" w:beforeAutospacing="1" w:after="100" w:afterAutospacing="1"/>
      </w:pPr>
      <w:r>
        <w:t>p</w:t>
      </w:r>
      <w:r w:rsidR="00F73B04">
        <w:t>rovide details of competent persons</w:t>
      </w:r>
      <w:r>
        <w:t xml:space="preserve"> and </w:t>
      </w:r>
      <w:r w:rsidR="00F73B04">
        <w:t>contractors to be used</w:t>
      </w:r>
    </w:p>
    <w:p w14:paraId="15C9D0DA" w14:textId="2A244ACD" w:rsidR="00B37908" w:rsidRDefault="00F479C0" w:rsidP="00F479C0">
      <w:pPr>
        <w:numPr>
          <w:ilvl w:val="0"/>
          <w:numId w:val="28"/>
        </w:numPr>
        <w:spacing w:before="100" w:beforeAutospacing="1" w:after="100" w:afterAutospacing="1"/>
      </w:pPr>
      <w:r>
        <w:lastRenderedPageBreak/>
        <w:t>a</w:t>
      </w:r>
      <w:r w:rsidR="00F73B04">
        <w:t xml:space="preserve">ll suppliers will need to </w:t>
      </w:r>
      <w:r>
        <w:t>provide</w:t>
      </w:r>
      <w:r w:rsidR="00F73B04">
        <w:t xml:space="preserve"> you with a copy of their public liability and employee insurance certificates</w:t>
      </w:r>
    </w:p>
    <w:p w14:paraId="41E5695E" w14:textId="0E14612C" w:rsidR="00F73B04" w:rsidRDefault="00F479C0" w:rsidP="00F479C0">
      <w:pPr>
        <w:numPr>
          <w:ilvl w:val="0"/>
          <w:numId w:val="28"/>
        </w:numPr>
        <w:spacing w:before="100" w:beforeAutospacing="1" w:after="100" w:afterAutospacing="1"/>
      </w:pPr>
      <w:r>
        <w:t>a</w:t>
      </w:r>
      <w:r w:rsidR="00F73B04">
        <w:t>ll suppliers will need to provide you with relevant risk assessments and method statements for the product they are supplying for your event</w:t>
      </w:r>
    </w:p>
    <w:p w14:paraId="19081A03" w14:textId="3295EB60" w:rsidR="00F73B04" w:rsidRDefault="00F479C0" w:rsidP="00F479C0">
      <w:pPr>
        <w:numPr>
          <w:ilvl w:val="0"/>
          <w:numId w:val="28"/>
        </w:numPr>
        <w:spacing w:before="100" w:beforeAutospacing="1" w:after="100" w:afterAutospacing="1"/>
      </w:pPr>
      <w:r>
        <w:t>s</w:t>
      </w:r>
      <w:r w:rsidR="00F73B04">
        <w:t>uppliers must provide a signed hand</w:t>
      </w:r>
      <w:r>
        <w:t>-</w:t>
      </w:r>
      <w:r w:rsidR="00F73B04">
        <w:t xml:space="preserve">over inspection once the structure is completed to </w:t>
      </w:r>
      <w:r>
        <w:t>show</w:t>
      </w:r>
      <w:r w:rsidR="00F73B04">
        <w:t xml:space="preserve"> that it is safe and ready for use</w:t>
      </w:r>
    </w:p>
    <w:p w14:paraId="1F4A3444" w14:textId="49276E49" w:rsidR="00F73B04" w:rsidRDefault="00F479C0" w:rsidP="00F479C0">
      <w:pPr>
        <w:numPr>
          <w:ilvl w:val="0"/>
          <w:numId w:val="28"/>
        </w:numPr>
        <w:spacing w:before="100" w:beforeAutospacing="1" w:after="100" w:afterAutospacing="1"/>
      </w:pPr>
      <w:r>
        <w:t>y</w:t>
      </w:r>
      <w:r w:rsidR="00F73B04">
        <w:t>ou need to consider all other health and safety aspects relating to any temporary structure</w:t>
      </w:r>
    </w:p>
    <w:p w14:paraId="7583C9B8" w14:textId="4128F5E9" w:rsidR="00F479C0" w:rsidRDefault="00F73B04" w:rsidP="00F73B04">
      <w:r>
        <w:t xml:space="preserve">Guidance is available from the </w:t>
      </w:r>
      <w:r w:rsidR="00F479C0">
        <w:t>H</w:t>
      </w:r>
      <w:r>
        <w:t>ealth and Safety Executive</w:t>
      </w:r>
      <w:r w:rsidR="00F479C0">
        <w:t xml:space="preserve"> (HSE</w:t>
      </w:r>
      <w:r>
        <w:t>)</w:t>
      </w:r>
      <w:r w:rsidR="00F479C0">
        <w:t xml:space="preserve"> at:</w:t>
      </w:r>
      <w:hyperlink r:id="rId38" w:history="1">
        <w:r w:rsidR="00F479C0" w:rsidRPr="00E705EA">
          <w:rPr>
            <w:rStyle w:val="Hyperlink"/>
          </w:rPr>
          <w:br/>
          <w:t>www.hse.gov.uk/event-safety/temporary-d</w:t>
        </w:r>
        <w:r w:rsidR="00F479C0" w:rsidRPr="00E705EA">
          <w:rPr>
            <w:rStyle w:val="Hyperlink"/>
          </w:rPr>
          <w:t>e</w:t>
        </w:r>
        <w:r w:rsidR="00F479C0" w:rsidRPr="00E705EA">
          <w:rPr>
            <w:rStyle w:val="Hyperlink"/>
          </w:rPr>
          <w:t>mountable-structures.htm</w:t>
        </w:r>
      </w:hyperlink>
    </w:p>
    <w:p w14:paraId="1E2F4023" w14:textId="4197D451" w:rsidR="00B37908" w:rsidRDefault="00F479C0" w:rsidP="00F73B04">
      <w:r>
        <w:t>A</w:t>
      </w:r>
      <w:r w:rsidR="00F73B04">
        <w:t xml:space="preserve"> </w:t>
      </w:r>
      <w:r>
        <w:t xml:space="preserve">best practice guide on the safe use and operation of temporary demountable fabric structures is produced </w:t>
      </w:r>
      <w:r w:rsidR="00F73B04">
        <w:t xml:space="preserve">by </w:t>
      </w:r>
      <w:r>
        <w:t xml:space="preserve">the </w:t>
      </w:r>
      <w:r w:rsidR="00F73B04">
        <w:t>Made Up Textile Association</w:t>
      </w:r>
      <w:r>
        <w:t xml:space="preserve"> (MUTA</w:t>
      </w:r>
      <w:r w:rsidR="00F73B04">
        <w:t>)</w:t>
      </w:r>
      <w:r>
        <w:t xml:space="preserve"> – </w:t>
      </w:r>
      <w:hyperlink r:id="rId39" w:history="1">
        <w:r w:rsidRPr="00E705EA">
          <w:rPr>
            <w:rStyle w:val="Hyperlink"/>
          </w:rPr>
          <w:t>ww.mut</w:t>
        </w:r>
        <w:r w:rsidRPr="00E705EA">
          <w:rPr>
            <w:rStyle w:val="Hyperlink"/>
          </w:rPr>
          <w:t>a</w:t>
        </w:r>
        <w:r w:rsidRPr="00E705EA">
          <w:rPr>
            <w:rStyle w:val="Hyperlink"/>
          </w:rPr>
          <w:t>.org.uk</w:t>
        </w:r>
      </w:hyperlink>
    </w:p>
    <w:p w14:paraId="11FA8B4A" w14:textId="06091A91" w:rsidR="00F73B04" w:rsidRDefault="00F158F2" w:rsidP="00F158F2">
      <w:pPr>
        <w:pStyle w:val="Heading3"/>
        <w:numPr>
          <w:ilvl w:val="1"/>
          <w:numId w:val="14"/>
        </w:numPr>
        <w:ind w:left="709" w:hanging="709"/>
      </w:pPr>
      <w:bookmarkStart w:id="30" w:name="_Toc101795816"/>
      <w:r>
        <w:t>Animals at events</w:t>
      </w:r>
      <w:bookmarkEnd w:id="30"/>
    </w:p>
    <w:p w14:paraId="53BE4B3B" w14:textId="2C202847" w:rsidR="00F73B04" w:rsidRDefault="00F73B04" w:rsidP="00F73B04">
      <w:r>
        <w:t xml:space="preserve">You must notify the </w:t>
      </w:r>
      <w:r w:rsidR="00F479C0">
        <w:t>c</w:t>
      </w:r>
      <w:r>
        <w:t>ouncil in writing before bringing any animals on site, including for exhibition, performance</w:t>
      </w:r>
      <w:r w:rsidR="00F479C0">
        <w:t>,</w:t>
      </w:r>
      <w:r>
        <w:t xml:space="preserve"> or entertainment purposes.</w:t>
      </w:r>
      <w:r w:rsidR="00A0769F">
        <w:t xml:space="preserve"> </w:t>
      </w:r>
      <w:r>
        <w:t xml:space="preserve">The </w:t>
      </w:r>
      <w:r w:rsidR="00F479C0">
        <w:t>c</w:t>
      </w:r>
      <w:r>
        <w:t>ouncil may prohibit any animals that may pose a danger to the public.</w:t>
      </w:r>
    </w:p>
    <w:p w14:paraId="6F79B7FF" w14:textId="28FFA3B5" w:rsidR="00B37908" w:rsidRDefault="00F73B04" w:rsidP="00F73B04">
      <w:r>
        <w:t xml:space="preserve">The event organiser must provide copies of all relevant licences and registration documents </w:t>
      </w:r>
      <w:r w:rsidR="00F479C0">
        <w:t>– for example,</w:t>
      </w:r>
      <w:r>
        <w:t xml:space="preserve"> movement documents, cattle passports, exhibition licences</w:t>
      </w:r>
      <w:r w:rsidR="00F479C0">
        <w:t>, and so on –</w:t>
      </w:r>
      <w:r>
        <w:t xml:space="preserve"> for each animal. These can be included in the Appendix.</w:t>
      </w:r>
    </w:p>
    <w:p w14:paraId="5EE96960" w14:textId="10EA7544" w:rsidR="00F73B04" w:rsidRDefault="00F73B04" w:rsidP="00F73B04">
      <w:r>
        <w:t>The person or organisation who has overall control of the animals shall be responsible for the welfare of the animals, which are to be transported, housed, fed</w:t>
      </w:r>
      <w:r w:rsidR="00F479C0">
        <w:t>,</w:t>
      </w:r>
      <w:r>
        <w:t xml:space="preserve"> and displayed to the public in a manner suitable and appropriate to the animals</w:t>
      </w:r>
      <w:r w:rsidR="00C94FEC">
        <w:t>'</w:t>
      </w:r>
      <w:r>
        <w:t xml:space="preserve"> needs.</w:t>
      </w:r>
      <w:r w:rsidR="00F479C0">
        <w:t xml:space="preserve"> T</w:t>
      </w:r>
      <w:r>
        <w:t>hey shall</w:t>
      </w:r>
      <w:r w:rsidR="00F479C0">
        <w:t>,</w:t>
      </w:r>
      <w:r>
        <w:t xml:space="preserve"> at all times</w:t>
      </w:r>
      <w:r w:rsidR="00F479C0">
        <w:t>,</w:t>
      </w:r>
      <w:r>
        <w:t xml:space="preserve"> abide by the obligations and the duty of care imposed on them by the Animal Welfare Act 2006.</w:t>
      </w:r>
    </w:p>
    <w:p w14:paraId="21507670" w14:textId="4D347C42" w:rsidR="00F479C0" w:rsidRDefault="00F73B04" w:rsidP="00F73B04">
      <w:r>
        <w:t>There are a range of zoonotic diseases that could be acquired from animal contact at visitor attractions</w:t>
      </w:r>
      <w:r w:rsidR="00F479C0">
        <w:t>,</w:t>
      </w:r>
      <w:r>
        <w:t xml:space="preserve"> including E.</w:t>
      </w:r>
      <w:r w:rsidR="00F479C0">
        <w:t> </w:t>
      </w:r>
      <w:r>
        <w:t>coli</w:t>
      </w:r>
      <w:r w:rsidR="00F479C0">
        <w:t> </w:t>
      </w:r>
      <w:r>
        <w:t>O157 and Cryptosporidium parvum.</w:t>
      </w:r>
    </w:p>
    <w:p w14:paraId="39890041" w14:textId="36D8415E" w:rsidR="00F479C0" w:rsidRDefault="00F73B04" w:rsidP="00F73B04">
      <w:r>
        <w:t>Where the public</w:t>
      </w:r>
      <w:r w:rsidR="00F479C0">
        <w:t xml:space="preserve"> –</w:t>
      </w:r>
      <w:r>
        <w:t xml:space="preserve"> particularly children</w:t>
      </w:r>
      <w:r w:rsidR="00F479C0">
        <w:t xml:space="preserve"> –</w:t>
      </w:r>
      <w:r>
        <w:t xml:space="preserve"> are allowed or encouraged to be in contact with animals, your risk assessment must identify and address the significant risks associated with the animals and the microorganisms that </w:t>
      </w:r>
      <w:r w:rsidR="00F479C0">
        <w:t>the animals</w:t>
      </w:r>
      <w:r>
        <w:t xml:space="preserve"> carry.</w:t>
      </w:r>
    </w:p>
    <w:p w14:paraId="2DB5872D" w14:textId="77777777" w:rsidR="00A0769F" w:rsidRDefault="00F479C0" w:rsidP="00F73B04">
      <w:r>
        <w:t>W</w:t>
      </w:r>
      <w:r w:rsidR="00F73B04">
        <w:t>hen conducting you risk assessment</w:t>
      </w:r>
      <w:r>
        <w:t>, you should refer to:</w:t>
      </w:r>
    </w:p>
    <w:p w14:paraId="1013CACC" w14:textId="2FB52835" w:rsidR="00A0769F" w:rsidRDefault="00F73B04" w:rsidP="00A0769F">
      <w:pPr>
        <w:numPr>
          <w:ilvl w:val="0"/>
          <w:numId w:val="29"/>
        </w:numPr>
        <w:spacing w:before="100" w:beforeAutospacing="1" w:after="100" w:afterAutospacing="1"/>
      </w:pPr>
      <w:r>
        <w:t>Health and Safety Executive</w:t>
      </w:r>
      <w:r w:rsidR="00A0769F">
        <w:t xml:space="preserve"> (HSE</w:t>
      </w:r>
      <w:r>
        <w:t xml:space="preserve">) </w:t>
      </w:r>
      <w:r w:rsidR="00A0769F">
        <w:t>–</w:t>
      </w:r>
      <w:r w:rsidR="00A0769F">
        <w:br/>
      </w:r>
      <w:hyperlink r:id="rId40" w:history="1">
        <w:r w:rsidR="00A0769F" w:rsidRPr="00E705EA">
          <w:rPr>
            <w:rStyle w:val="Hyperlink"/>
          </w:rPr>
          <w:t>www.hse.gov.uk/agriculture/topics/visito</w:t>
        </w:r>
        <w:r w:rsidR="00A0769F" w:rsidRPr="00E705EA">
          <w:rPr>
            <w:rStyle w:val="Hyperlink"/>
          </w:rPr>
          <w:t>r</w:t>
        </w:r>
        <w:r w:rsidR="00A0769F" w:rsidRPr="00E705EA">
          <w:rPr>
            <w:rStyle w:val="Hyperlink"/>
          </w:rPr>
          <w:t>-attractions.htm</w:t>
        </w:r>
      </w:hyperlink>
    </w:p>
    <w:p w14:paraId="0104879D" w14:textId="6855245C" w:rsidR="00B37908" w:rsidRDefault="00F73B04" w:rsidP="00A0769F">
      <w:pPr>
        <w:numPr>
          <w:ilvl w:val="0"/>
          <w:numId w:val="29"/>
        </w:numPr>
        <w:spacing w:before="100" w:beforeAutospacing="1" w:after="100" w:afterAutospacing="1"/>
      </w:pPr>
      <w:r>
        <w:t>Access to Farms Industry Code of Practice</w:t>
      </w:r>
      <w:r w:rsidR="00A0769F">
        <w:t>, '</w:t>
      </w:r>
      <w:r>
        <w:t>Preventing or Controlling Ill Health from Animal Contact at Visitor Attractions</w:t>
      </w:r>
      <w:r w:rsidR="00A0769F">
        <w:t>' –</w:t>
      </w:r>
      <w:r>
        <w:t xml:space="preserve"> </w:t>
      </w:r>
      <w:hyperlink r:id="rId41" w:history="1">
        <w:r w:rsidR="00A0769F" w:rsidRPr="00E705EA">
          <w:rPr>
            <w:rStyle w:val="Hyperlink"/>
          </w:rPr>
          <w:t>visitmyfarm.org/res</w:t>
        </w:r>
        <w:r w:rsidR="00A0769F" w:rsidRPr="00E705EA">
          <w:rPr>
            <w:rStyle w:val="Hyperlink"/>
          </w:rPr>
          <w:t>o</w:t>
        </w:r>
        <w:r w:rsidR="00A0769F" w:rsidRPr="00E705EA">
          <w:rPr>
            <w:rStyle w:val="Hyperlink"/>
          </w:rPr>
          <w:t>urces/code-of-practice</w:t>
        </w:r>
      </w:hyperlink>
    </w:p>
    <w:p w14:paraId="3652166D" w14:textId="12F6A277" w:rsidR="00B37908" w:rsidRDefault="00F73B04" w:rsidP="00F73B04">
      <w:r>
        <w:t xml:space="preserve">For </w:t>
      </w:r>
      <w:r w:rsidR="00A0769F">
        <w:t xml:space="preserve">government </w:t>
      </w:r>
      <w:r>
        <w:t xml:space="preserve">guidance on animal welfare legislation, </w:t>
      </w:r>
      <w:r w:rsidR="00A0769F">
        <w:t>go to:</w:t>
      </w:r>
      <w:r w:rsidR="00A0769F">
        <w:br/>
      </w:r>
      <w:hyperlink r:id="rId42" w:anchor="animal-welfare-act-2006" w:history="1">
        <w:r w:rsidR="00A0769F" w:rsidRPr="00E705EA">
          <w:rPr>
            <w:rStyle w:val="Hyperlink"/>
          </w:rPr>
          <w:t>www.gov.uk/guidance/animal-welfare-l</w:t>
        </w:r>
        <w:r w:rsidR="00A0769F" w:rsidRPr="00E705EA">
          <w:rPr>
            <w:rStyle w:val="Hyperlink"/>
          </w:rPr>
          <w:t>e</w:t>
        </w:r>
        <w:r w:rsidR="00A0769F" w:rsidRPr="00E705EA">
          <w:rPr>
            <w:rStyle w:val="Hyperlink"/>
          </w:rPr>
          <w:t>gislation-protecting-pets#animal-welfare-act-2006</w:t>
        </w:r>
      </w:hyperlink>
    </w:p>
    <w:p w14:paraId="70E174F1" w14:textId="576644B8" w:rsidR="00F73B04" w:rsidRDefault="00F73B04" w:rsidP="00A0769F">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provide a detailed list of all animals you plan to bring onto your event site.</w:t>
      </w:r>
      <w:r w:rsidR="00A0769F">
        <w:t xml:space="preserve"> </w:t>
      </w:r>
      <w:r>
        <w:t>Within the Appendix, include copies of all relevant licences and registration documentation for each animal.</w:t>
      </w:r>
    </w:p>
    <w:p w14:paraId="09672841" w14:textId="77777777" w:rsidR="00A0769F" w:rsidRDefault="00A0769F" w:rsidP="00A0769F">
      <w:pPr>
        <w:pBdr>
          <w:top w:val="single" w:sz="4" w:space="1" w:color="auto"/>
          <w:left w:val="single" w:sz="4" w:space="4" w:color="auto"/>
          <w:bottom w:val="single" w:sz="4" w:space="1" w:color="auto"/>
          <w:right w:val="single" w:sz="4" w:space="4" w:color="auto"/>
        </w:pBdr>
      </w:pPr>
    </w:p>
    <w:p w14:paraId="07353D07" w14:textId="30B793F9" w:rsidR="00F73B04" w:rsidRDefault="00F158F2" w:rsidP="00F158F2">
      <w:pPr>
        <w:pStyle w:val="Heading3"/>
        <w:numPr>
          <w:ilvl w:val="1"/>
          <w:numId w:val="14"/>
        </w:numPr>
        <w:ind w:left="709" w:hanging="709"/>
      </w:pPr>
      <w:bookmarkStart w:id="31" w:name="_Toc101795817"/>
      <w:r>
        <w:lastRenderedPageBreak/>
        <w:t>Alcohol and drugs</w:t>
      </w:r>
      <w:bookmarkEnd w:id="31"/>
    </w:p>
    <w:p w14:paraId="50E65C86" w14:textId="4BD497A5" w:rsidR="00B37908" w:rsidRDefault="00F73B04" w:rsidP="00F73B04">
      <w:r>
        <w:t>It is acknowledged that some people will try bring</w:t>
      </w:r>
      <w:r w:rsidR="00A0769F">
        <w:t>ing</w:t>
      </w:r>
      <w:r>
        <w:t xml:space="preserve"> drugs to events or buy</w:t>
      </w:r>
      <w:r w:rsidR="00A0769F">
        <w:t>ing</w:t>
      </w:r>
      <w:r>
        <w:t xml:space="preserve"> them during the event. Where there is the potential for this to occur, there should be a thorough search regime and an opportunity to surrender prohibited articles during both site build and public access times.</w:t>
      </w:r>
    </w:p>
    <w:p w14:paraId="170CB146" w14:textId="35CA8051" w:rsidR="00B37908" w:rsidRDefault="00F73B04" w:rsidP="00F73B04">
      <w:r>
        <w:t>Disorder is often caused by excess alcohol consumption. Event organisers need to understand the audience profile of the artists that have been booked</w:t>
      </w:r>
      <w:r w:rsidR="00A0769F">
        <w:t>,</w:t>
      </w:r>
      <w:r>
        <w:t xml:space="preserve"> and whether there is any history of disorder, crimes or alcohol problems with the crowds they attract.</w:t>
      </w:r>
    </w:p>
    <w:p w14:paraId="09301454" w14:textId="5579FDEB" w:rsidR="00A0769F" w:rsidRDefault="00F73B04" w:rsidP="00F73B04">
      <w:r>
        <w:t>Event organisers must demonstrate they have addressed excess alcohol consumption and the sale and use of drugs in their risk assessment if there is a risk of this occurring at the event site.</w:t>
      </w:r>
    </w:p>
    <w:p w14:paraId="61BE8B7C" w14:textId="3EA00280" w:rsidR="00F73B04" w:rsidRDefault="00F73B04" w:rsidP="00F73B04">
      <w:r>
        <w:t>Where a risk has been identified, you will need to produce an alcohol and/or drugs policy which can be included in your security plan. You will also need to involve the security, medical and welfare provider during the planning stages and consider what facilities you will need to provide to care for anyone who is intoxicated or has consumed prohibited substances. Security should be informed of any such incidents to ensure the welfare of the public</w:t>
      </w:r>
      <w:r w:rsidR="00A0769F">
        <w:t xml:space="preserve"> –</w:t>
      </w:r>
      <w:r>
        <w:t xml:space="preserve"> particularly the young and vulnerable </w:t>
      </w:r>
      <w:r w:rsidR="00A0769F">
        <w:t xml:space="preserve">– </w:t>
      </w:r>
      <w:r>
        <w:t>and all incidents should be logged.</w:t>
      </w:r>
    </w:p>
    <w:p w14:paraId="69492B7F" w14:textId="77777777" w:rsidR="00B37908" w:rsidRDefault="00F73B04" w:rsidP="00F73B04">
      <w:r>
        <w:t>Further guidance can be obtained from The Purple Guide.</w:t>
      </w:r>
    </w:p>
    <w:p w14:paraId="35BC8B03" w14:textId="4FEA7086" w:rsidR="00B37908" w:rsidRDefault="00F73B04" w:rsidP="00C442A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rsidRPr="00C442A0">
        <w:rPr>
          <w:shd w:val="clear" w:color="auto" w:fill="E4E2E4" w:themeFill="text2" w:themeFillTint="33"/>
        </w:rPr>
        <w:t>Has the risk assessment considered and highlighted potential risks associated with prohibited substances and excessive alcohol consumption?</w:t>
      </w:r>
      <w:r w:rsidR="00C442A0" w:rsidRPr="00C442A0">
        <w:rPr>
          <w:shd w:val="clear" w:color="auto" w:fill="E4E2E4" w:themeFill="text2" w:themeFillTint="33"/>
        </w:rPr>
        <w:t xml:space="preserve"> </w:t>
      </w:r>
      <w:r w:rsidRPr="00C442A0">
        <w:rPr>
          <w:shd w:val="clear" w:color="auto" w:fill="E4E2E4" w:themeFill="text2" w:themeFillTint="33"/>
        </w:rPr>
        <w:t>If so, outline the approach you will take to address alcohol and drugs here and the main issues identified.</w:t>
      </w:r>
      <w:r w:rsidR="00C442A0" w:rsidRPr="00C442A0">
        <w:rPr>
          <w:shd w:val="clear" w:color="auto" w:fill="E4E2E4" w:themeFill="text2" w:themeFillTint="33"/>
        </w:rPr>
        <w:t xml:space="preserve"> </w:t>
      </w:r>
      <w:r w:rsidRPr="00C442A0">
        <w:rPr>
          <w:shd w:val="clear" w:color="auto" w:fill="E4E2E4" w:themeFill="text2" w:themeFillTint="33"/>
        </w:rPr>
        <w:t>The full alcohol and/or drugs policy</w:t>
      </w:r>
      <w:r>
        <w:t xml:space="preserve"> should be attached to the Appendix or included in your security plan.</w:t>
      </w:r>
    </w:p>
    <w:p w14:paraId="03C9A69E" w14:textId="77777777" w:rsidR="00C442A0" w:rsidRDefault="00C442A0" w:rsidP="00C442A0">
      <w:pPr>
        <w:pBdr>
          <w:top w:val="single" w:sz="4" w:space="1" w:color="auto"/>
          <w:left w:val="single" w:sz="4" w:space="4" w:color="auto"/>
          <w:bottom w:val="single" w:sz="4" w:space="1" w:color="auto"/>
          <w:right w:val="single" w:sz="4" w:space="4" w:color="auto"/>
        </w:pBdr>
      </w:pPr>
    </w:p>
    <w:p w14:paraId="0DB0A642" w14:textId="76913A34" w:rsidR="00F73B04" w:rsidRDefault="00F73B04" w:rsidP="00F158F2">
      <w:pPr>
        <w:pStyle w:val="Heading2"/>
        <w:numPr>
          <w:ilvl w:val="0"/>
          <w:numId w:val="14"/>
        </w:numPr>
        <w:ind w:left="709" w:hanging="709"/>
      </w:pPr>
      <w:bookmarkStart w:id="32" w:name="_Toc101795818"/>
      <w:r>
        <w:t>Communications</w:t>
      </w:r>
      <w:bookmarkEnd w:id="32"/>
    </w:p>
    <w:p w14:paraId="4CE6E408" w14:textId="49EAA12C" w:rsidR="00F73B04" w:rsidRDefault="00F73B04" w:rsidP="00F73B04">
      <w:r>
        <w:t xml:space="preserve">The importance of communications when planning and delivering an event is paramount. You need to consider </w:t>
      </w:r>
      <w:r w:rsidR="00C442A0">
        <w:t>3 </w:t>
      </w:r>
      <w:r>
        <w:t>main areas of communication when developing your event (see below).</w:t>
      </w:r>
    </w:p>
    <w:p w14:paraId="7FDE67AC" w14:textId="77777777" w:rsidR="00B37908" w:rsidRDefault="00F73B04" w:rsidP="00F73B04">
      <w:r>
        <w:t>Guidance on communications is available in The Purple Guide.</w:t>
      </w:r>
    </w:p>
    <w:p w14:paraId="48555F72" w14:textId="197212D4" w:rsidR="00F73B04" w:rsidRDefault="00F158F2" w:rsidP="00F158F2">
      <w:pPr>
        <w:pStyle w:val="Heading3"/>
        <w:numPr>
          <w:ilvl w:val="1"/>
          <w:numId w:val="14"/>
        </w:numPr>
        <w:ind w:left="709" w:hanging="709"/>
      </w:pPr>
      <w:bookmarkStart w:id="33" w:name="_Toc101795819"/>
      <w:r>
        <w:t>Event communications – surrounding residents</w:t>
      </w:r>
      <w:bookmarkEnd w:id="33"/>
    </w:p>
    <w:p w14:paraId="66C71529" w14:textId="382B82E4" w:rsidR="00F73B04" w:rsidRDefault="00F73B04" w:rsidP="00F73B04">
      <w:r>
        <w:t>Communicating with your planning team pre</w:t>
      </w:r>
      <w:r w:rsidR="00C442A0">
        <w:t>-</w:t>
      </w:r>
      <w:r>
        <w:t>event to ensure all people are aware of all what is being proposed. It is also essential that you communicate your event plans to the residents and businesses in the surrounding area, the earlier the better.</w:t>
      </w:r>
    </w:p>
    <w:p w14:paraId="0F3F968E" w14:textId="78492D95" w:rsidR="00F73B04" w:rsidRDefault="00F73B04" w:rsidP="00C442A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here how you are going to communicate your event plans to surrounding residents and businesses.</w:t>
      </w:r>
    </w:p>
    <w:p w14:paraId="2A669548" w14:textId="77777777" w:rsidR="00C442A0" w:rsidRDefault="00C442A0" w:rsidP="00C442A0">
      <w:pPr>
        <w:pBdr>
          <w:top w:val="single" w:sz="4" w:space="1" w:color="auto"/>
          <w:left w:val="single" w:sz="4" w:space="4" w:color="auto"/>
          <w:bottom w:val="single" w:sz="4" w:space="1" w:color="auto"/>
          <w:right w:val="single" w:sz="4" w:space="4" w:color="auto"/>
        </w:pBdr>
      </w:pPr>
    </w:p>
    <w:p w14:paraId="53CB1E40" w14:textId="56DD8EEF" w:rsidR="00F73B04" w:rsidRDefault="00F158F2" w:rsidP="00F158F2">
      <w:pPr>
        <w:pStyle w:val="Heading3"/>
        <w:numPr>
          <w:ilvl w:val="1"/>
          <w:numId w:val="14"/>
        </w:numPr>
        <w:ind w:left="709" w:hanging="709"/>
      </w:pPr>
      <w:bookmarkStart w:id="34" w:name="_Toc101795820"/>
      <w:r>
        <w:t>Event day communications – audience</w:t>
      </w:r>
      <w:bookmarkEnd w:id="34"/>
    </w:p>
    <w:p w14:paraId="2CA3C395" w14:textId="5A1233C2" w:rsidR="00B37908" w:rsidRDefault="00F73B04" w:rsidP="00F73B04">
      <w:r>
        <w:t>Audience communication needs to be considered to make the visitor experience enjoyable and seamless. This could include flyers, site plans, signage, public address system, stage schedules, MCs and information points.</w:t>
      </w:r>
      <w:r w:rsidR="005C13B8">
        <w:t xml:space="preserve"> </w:t>
      </w:r>
      <w:r w:rsidR="00C442A0">
        <w:t>It</w:t>
      </w:r>
      <w:r>
        <w:t xml:space="preserve"> should include details of any signage or public information facilities being used to direct persons around the site, provide important information </w:t>
      </w:r>
      <w:r w:rsidR="00C442A0">
        <w:t>– for example,</w:t>
      </w:r>
      <w:r>
        <w:t xml:space="preserve"> welfare facilities, first aid points, lost children, emergency messages, </w:t>
      </w:r>
      <w:r w:rsidR="00C442A0">
        <w:t>and so on –</w:t>
      </w:r>
      <w:r>
        <w:t xml:space="preserve"> and restrict the public from certain areas if required.</w:t>
      </w:r>
    </w:p>
    <w:p w14:paraId="55BEB335" w14:textId="14779949" w:rsidR="00F73B04" w:rsidRDefault="00F73B04" w:rsidP="00C442A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lastRenderedPageBreak/>
        <w:t>Document here what plans you have in place for communication with your audience on the day.</w:t>
      </w:r>
    </w:p>
    <w:p w14:paraId="4B403540" w14:textId="77777777" w:rsidR="00C442A0" w:rsidRDefault="00C442A0" w:rsidP="00C442A0">
      <w:pPr>
        <w:pBdr>
          <w:top w:val="single" w:sz="4" w:space="1" w:color="auto"/>
          <w:left w:val="single" w:sz="4" w:space="4" w:color="auto"/>
          <w:bottom w:val="single" w:sz="4" w:space="1" w:color="auto"/>
          <w:right w:val="single" w:sz="4" w:space="4" w:color="auto"/>
        </w:pBdr>
      </w:pPr>
    </w:p>
    <w:p w14:paraId="47D3E4A4" w14:textId="5F0DA508" w:rsidR="00F73B04" w:rsidRDefault="00F158F2" w:rsidP="00F158F2">
      <w:pPr>
        <w:pStyle w:val="Heading3"/>
        <w:numPr>
          <w:ilvl w:val="1"/>
          <w:numId w:val="14"/>
        </w:numPr>
        <w:ind w:left="709" w:hanging="709"/>
      </w:pPr>
      <w:bookmarkStart w:id="35" w:name="_Toc101795821"/>
      <w:r>
        <w:t>Event day communications – internal</w:t>
      </w:r>
      <w:bookmarkEnd w:id="35"/>
    </w:p>
    <w:p w14:paraId="26F73AAD" w14:textId="77777777" w:rsidR="00F73B04" w:rsidRDefault="00F73B04" w:rsidP="00F73B04">
      <w:r>
        <w:t>You must have a clear communications plan in place and ensure everyone is familiar with the plan. You also need to make sure that you have the communications equipment you need on the day. This could include radios, mobile phones, staff to run errands and messages and a public address system.</w:t>
      </w:r>
    </w:p>
    <w:p w14:paraId="7592C32E" w14:textId="4336CF4B" w:rsidR="00F73B04" w:rsidRDefault="00C442A0" w:rsidP="00F73B04">
      <w:r>
        <w:t>W</w:t>
      </w:r>
      <w:r w:rsidR="00F73B04">
        <w:t>hen developing your pla</w:t>
      </w:r>
      <w:r>
        <w:t>n, you must</w:t>
      </w:r>
      <w:r w:rsidR="00F73B04">
        <w:t>:</w:t>
      </w:r>
    </w:p>
    <w:p w14:paraId="1A56AEBA" w14:textId="608F2F6F" w:rsidR="00F73B04" w:rsidRDefault="00C442A0" w:rsidP="00C442A0">
      <w:pPr>
        <w:numPr>
          <w:ilvl w:val="0"/>
          <w:numId w:val="30"/>
        </w:numPr>
        <w:spacing w:before="100" w:beforeAutospacing="1" w:after="100" w:afterAutospacing="1"/>
      </w:pPr>
      <w:r>
        <w:t>e</w:t>
      </w:r>
      <w:r w:rsidR="00F73B04">
        <w:t>nsure that under the Event Management Contacts section, you list phone contact details and radio channel details if radios are being used</w:t>
      </w:r>
    </w:p>
    <w:p w14:paraId="0A79E885" w14:textId="701B8F03" w:rsidR="00F73B04" w:rsidRDefault="00C442A0" w:rsidP="00C442A0">
      <w:pPr>
        <w:numPr>
          <w:ilvl w:val="0"/>
          <w:numId w:val="30"/>
        </w:numPr>
        <w:spacing w:before="100" w:beforeAutospacing="1" w:after="100" w:afterAutospacing="1"/>
      </w:pPr>
      <w:r>
        <w:t>e</w:t>
      </w:r>
      <w:r w:rsidR="00F73B04">
        <w:t>nsure that via your Organisational Structure, all people working on your event understand the chain of command and therefore who they will contact should they need to report an incident or cascade information</w:t>
      </w:r>
    </w:p>
    <w:p w14:paraId="791467A4" w14:textId="3EBFD65B" w:rsidR="00F73B04" w:rsidRDefault="00C442A0" w:rsidP="00C442A0">
      <w:pPr>
        <w:numPr>
          <w:ilvl w:val="0"/>
          <w:numId w:val="30"/>
        </w:numPr>
        <w:spacing w:before="100" w:beforeAutospacing="1" w:after="100" w:afterAutospacing="1"/>
      </w:pPr>
      <w:r>
        <w:t>ensure y</w:t>
      </w:r>
      <w:r w:rsidR="00F73B04">
        <w:t xml:space="preserve">our communications plan </w:t>
      </w:r>
      <w:r>
        <w:t>t</w:t>
      </w:r>
      <w:r w:rsidR="00F73B04">
        <w:t>ak</w:t>
      </w:r>
      <w:r>
        <w:t>es</w:t>
      </w:r>
      <w:r w:rsidR="00F73B04">
        <w:t xml:space="preserve"> into consider</w:t>
      </w:r>
      <w:r>
        <w:t>ation</w:t>
      </w:r>
      <w:r w:rsidR="00F73B04">
        <w:t xml:space="preserve"> the organisational structure and the emergency procedure</w:t>
      </w:r>
    </w:p>
    <w:p w14:paraId="34EECE5F" w14:textId="7947A6C6" w:rsidR="00F73B04" w:rsidRDefault="00F73B04" w:rsidP="00C442A0">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here what plans you have in place for your event day communication for event staff, volunteers, and emergency services, both on site and off site.</w:t>
      </w:r>
    </w:p>
    <w:p w14:paraId="4CD5E18E" w14:textId="77777777" w:rsidR="00C442A0" w:rsidRDefault="00C442A0" w:rsidP="00C442A0">
      <w:pPr>
        <w:pBdr>
          <w:top w:val="single" w:sz="4" w:space="1" w:color="auto"/>
          <w:left w:val="single" w:sz="4" w:space="4" w:color="auto"/>
          <w:bottom w:val="single" w:sz="4" w:space="1" w:color="auto"/>
          <w:right w:val="single" w:sz="4" w:space="4" w:color="auto"/>
        </w:pBdr>
      </w:pPr>
    </w:p>
    <w:p w14:paraId="57344158" w14:textId="511DE0A1" w:rsidR="00F73B04" w:rsidRDefault="00F73B04" w:rsidP="00F158F2">
      <w:pPr>
        <w:pStyle w:val="Heading2"/>
        <w:numPr>
          <w:ilvl w:val="0"/>
          <w:numId w:val="14"/>
        </w:numPr>
        <w:ind w:left="709" w:hanging="709"/>
      </w:pPr>
      <w:bookmarkStart w:id="36" w:name="_Toc101795822"/>
      <w:r>
        <w:t xml:space="preserve">Publicity and </w:t>
      </w:r>
      <w:r w:rsidR="003D7B3D">
        <w:t>p</w:t>
      </w:r>
      <w:r>
        <w:t>romotions</w:t>
      </w:r>
      <w:bookmarkEnd w:id="36"/>
    </w:p>
    <w:p w14:paraId="056131B0" w14:textId="1A6F4732" w:rsidR="00F73B04" w:rsidRDefault="00F73B04" w:rsidP="005C13B8">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How will the event be publicised?</w:t>
      </w:r>
    </w:p>
    <w:p w14:paraId="3A0B1AE9" w14:textId="2B9169BF" w:rsidR="00C442A0" w:rsidRDefault="00C442A0" w:rsidP="005C13B8">
      <w:pPr>
        <w:pBdr>
          <w:top w:val="single" w:sz="4" w:space="1" w:color="auto"/>
          <w:left w:val="single" w:sz="4" w:space="4" w:color="auto"/>
          <w:bottom w:val="single" w:sz="4" w:space="1" w:color="auto"/>
          <w:right w:val="single" w:sz="4" w:space="4" w:color="auto"/>
        </w:pBdr>
        <w:spacing w:after="0"/>
      </w:pPr>
    </w:p>
    <w:p w14:paraId="04929922" w14:textId="77777777" w:rsidR="005C13B8" w:rsidRDefault="005C13B8" w:rsidP="005C13B8">
      <w:pPr>
        <w:spacing w:before="0" w:after="0"/>
      </w:pPr>
    </w:p>
    <w:p w14:paraId="4C91EBB7" w14:textId="57143D00" w:rsidR="00F73B04" w:rsidRDefault="00F73B04" w:rsidP="005C13B8">
      <w:pPr>
        <w:pBdr>
          <w:top w:val="single" w:sz="4" w:space="1" w:color="auto"/>
          <w:left w:val="single" w:sz="4" w:space="4" w:color="auto"/>
          <w:bottom w:val="single" w:sz="4" w:space="1" w:color="auto"/>
          <w:right w:val="single" w:sz="4" w:space="4" w:color="auto"/>
        </w:pBdr>
        <w:shd w:val="clear" w:color="auto" w:fill="E4E2E4" w:themeFill="text2" w:themeFillTint="33"/>
        <w:spacing w:before="0" w:after="0"/>
      </w:pPr>
      <w:r>
        <w:t>Where will tickets be sold?</w:t>
      </w:r>
    </w:p>
    <w:p w14:paraId="3E751978" w14:textId="77777777" w:rsidR="00C442A0" w:rsidRDefault="00C442A0" w:rsidP="005C13B8">
      <w:pPr>
        <w:pBdr>
          <w:top w:val="single" w:sz="4" w:space="1" w:color="auto"/>
          <w:left w:val="single" w:sz="4" w:space="4" w:color="auto"/>
          <w:bottom w:val="single" w:sz="4" w:space="1" w:color="auto"/>
          <w:right w:val="single" w:sz="4" w:space="4" w:color="auto"/>
        </w:pBdr>
        <w:spacing w:after="0"/>
      </w:pPr>
    </w:p>
    <w:p w14:paraId="10636914" w14:textId="33E71051" w:rsidR="00F73B04" w:rsidRDefault="00F73B04" w:rsidP="00F158F2">
      <w:pPr>
        <w:pStyle w:val="Heading2"/>
        <w:numPr>
          <w:ilvl w:val="0"/>
          <w:numId w:val="14"/>
        </w:numPr>
        <w:ind w:left="709" w:hanging="709"/>
      </w:pPr>
      <w:bookmarkStart w:id="37" w:name="_Toc101795823"/>
      <w:r>
        <w:t>Children</w:t>
      </w:r>
      <w:bookmarkEnd w:id="37"/>
    </w:p>
    <w:p w14:paraId="29835424" w14:textId="39BC157C" w:rsidR="00F73B04" w:rsidRDefault="00F73B04" w:rsidP="00F73B04">
      <w:r>
        <w:t>You must ensure that you develop a lost children</w:t>
      </w:r>
      <w:r w:rsidR="00C94FEC">
        <w:t>'</w:t>
      </w:r>
      <w:r>
        <w:t>s policy and make all event staff and volunteers familiar with the procedures and policy.</w:t>
      </w:r>
    </w:p>
    <w:p w14:paraId="52C49638" w14:textId="07A5486A" w:rsidR="00F73B04" w:rsidRDefault="007B73CE" w:rsidP="00F73B04">
      <w:r>
        <w:t>I</w:t>
      </w:r>
      <w:r w:rsidR="00F73B04">
        <w:t xml:space="preserve">mportant points to consider when developing your policy </w:t>
      </w:r>
      <w:r>
        <w:t>include</w:t>
      </w:r>
      <w:r w:rsidR="00F73B04">
        <w:t>:</w:t>
      </w:r>
    </w:p>
    <w:p w14:paraId="5AC3CBD7" w14:textId="4F41AFA5" w:rsidR="00F73B04" w:rsidRDefault="007B73CE" w:rsidP="007B73CE">
      <w:pPr>
        <w:numPr>
          <w:ilvl w:val="0"/>
          <w:numId w:val="31"/>
        </w:numPr>
        <w:spacing w:before="100" w:beforeAutospacing="1" w:after="100" w:afterAutospacing="1"/>
      </w:pPr>
      <w:r>
        <w:t>i</w:t>
      </w:r>
      <w:r w:rsidR="00F73B04">
        <w:t xml:space="preserve">dentify arrangements for the </w:t>
      </w:r>
      <w:r w:rsidR="00C94FEC">
        <w:t>'</w:t>
      </w:r>
      <w:r w:rsidR="00F73B04">
        <w:t>safe</w:t>
      </w:r>
      <w:r w:rsidR="00C94FEC">
        <w:t>'</w:t>
      </w:r>
      <w:r w:rsidR="00F73B04">
        <w:t xml:space="preserve"> care of children until such time that they can be reunited with their parent or </w:t>
      </w:r>
      <w:r>
        <w:t>carer</w:t>
      </w:r>
    </w:p>
    <w:p w14:paraId="246FEDB8" w14:textId="0173ECA5" w:rsidR="00F73B04" w:rsidRDefault="007B73CE" w:rsidP="007B73CE">
      <w:pPr>
        <w:numPr>
          <w:ilvl w:val="0"/>
          <w:numId w:val="31"/>
        </w:numPr>
        <w:spacing w:before="100" w:beforeAutospacing="1" w:after="100" w:afterAutospacing="1"/>
      </w:pPr>
      <w:r>
        <w:t>having</w:t>
      </w:r>
      <w:r w:rsidR="00F73B04">
        <w:t xml:space="preserve"> a clearly advertised point for information on lost children</w:t>
      </w:r>
    </w:p>
    <w:p w14:paraId="74FF73EC" w14:textId="794801D2" w:rsidR="00F73B04" w:rsidRDefault="007B73CE" w:rsidP="007B73CE">
      <w:pPr>
        <w:numPr>
          <w:ilvl w:val="0"/>
          <w:numId w:val="31"/>
        </w:numPr>
        <w:spacing w:before="100" w:beforeAutospacing="1" w:after="100" w:afterAutospacing="1"/>
      </w:pPr>
      <w:r>
        <w:t>l</w:t>
      </w:r>
      <w:r w:rsidR="00F73B04">
        <w:t>ost children should never be left in the care of a sole adult</w:t>
      </w:r>
      <w:r>
        <w:t xml:space="preserve"> – a</w:t>
      </w:r>
      <w:r w:rsidR="00F73B04">
        <w:t xml:space="preserve">lways </w:t>
      </w:r>
      <w:r>
        <w:t xml:space="preserve">make </w:t>
      </w:r>
      <w:r w:rsidR="00F73B04">
        <w:t xml:space="preserve">sure there are at least </w:t>
      </w:r>
      <w:r>
        <w:t>2 </w:t>
      </w:r>
      <w:r w:rsidR="00F73B04">
        <w:t xml:space="preserve">adults </w:t>
      </w:r>
      <w:r>
        <w:t>with</w:t>
      </w:r>
      <w:r w:rsidR="00F73B04">
        <w:t xml:space="preserve"> appropriate Disclosure</w:t>
      </w:r>
      <w:r>
        <w:t xml:space="preserve"> and Barring Service (DBS) – </w:t>
      </w:r>
      <w:r w:rsidR="00F73B04">
        <w:t>formerly known as the Criminal Records Bureau</w:t>
      </w:r>
      <w:r>
        <w:t xml:space="preserve"> –</w:t>
      </w:r>
      <w:r w:rsidR="00F73B04">
        <w:t xml:space="preserve"> checks</w:t>
      </w:r>
      <w:r>
        <w:t>:</w:t>
      </w:r>
      <w:r w:rsidR="00F73B04">
        <w:t xml:space="preserve"> </w:t>
      </w:r>
      <w:hyperlink r:id="rId43" w:history="1">
        <w:r w:rsidRPr="00E705EA">
          <w:rPr>
            <w:rStyle w:val="Hyperlink"/>
          </w:rPr>
          <w:t>www.gov.uk/disclosure-barri</w:t>
        </w:r>
        <w:r w:rsidRPr="00E705EA">
          <w:rPr>
            <w:rStyle w:val="Hyperlink"/>
          </w:rPr>
          <w:t>n</w:t>
        </w:r>
        <w:r w:rsidRPr="00E705EA">
          <w:rPr>
            <w:rStyle w:val="Hyperlink"/>
          </w:rPr>
          <w:t>g-service-check</w:t>
        </w:r>
      </w:hyperlink>
    </w:p>
    <w:p w14:paraId="070F1AE6" w14:textId="194B09A4" w:rsidR="00F73B04" w:rsidRDefault="007B73CE" w:rsidP="007B73CE">
      <w:pPr>
        <w:numPr>
          <w:ilvl w:val="0"/>
          <w:numId w:val="31"/>
        </w:numPr>
        <w:spacing w:before="100" w:beforeAutospacing="1" w:after="100" w:afterAutospacing="1"/>
      </w:pPr>
      <w:r>
        <w:t>i</w:t>
      </w:r>
      <w:r w:rsidR="00F73B04">
        <w:t xml:space="preserve">f a lost child is found and reported to one of the event staff, a message should be communicated to all event staff as per the communication plan </w:t>
      </w:r>
      <w:r>
        <w:t xml:space="preserve">– </w:t>
      </w:r>
      <w:r w:rsidR="00F73B04">
        <w:t>radio, phone, in person to event control point</w:t>
      </w:r>
      <w:r>
        <w:t xml:space="preserve"> –</w:t>
      </w:r>
      <w:r w:rsidR="00F73B04">
        <w:t xml:space="preserve"> that a </w:t>
      </w:r>
      <w:r w:rsidR="00C94FEC">
        <w:t>'</w:t>
      </w:r>
      <w:r w:rsidR="00F73B04">
        <w:t>code word</w:t>
      </w:r>
      <w:r w:rsidR="00C94FEC">
        <w:t>'</w:t>
      </w:r>
      <w:r w:rsidR="00F73B04">
        <w:t xml:space="preserve"> at </w:t>
      </w:r>
      <w:r w:rsidR="00C94FEC">
        <w:t>'</w:t>
      </w:r>
      <w:r w:rsidR="00F73B04">
        <w:t>location</w:t>
      </w:r>
      <w:r w:rsidR="00C94FEC">
        <w:t>'</w:t>
      </w:r>
      <w:r>
        <w:t>, after which 2 </w:t>
      </w:r>
      <w:r w:rsidR="00F73B04">
        <w:t>staff should remain with the child at this point for a period of 10</w:t>
      </w:r>
      <w:r>
        <w:t> </w:t>
      </w:r>
      <w:r w:rsidR="00F73B04">
        <w:t>minutes to allow for a possible quick reunification</w:t>
      </w:r>
    </w:p>
    <w:p w14:paraId="6987AE43" w14:textId="2DCB155B" w:rsidR="00F73B04" w:rsidRDefault="007B73CE" w:rsidP="007B73CE">
      <w:pPr>
        <w:numPr>
          <w:ilvl w:val="0"/>
          <w:numId w:val="31"/>
        </w:numPr>
        <w:spacing w:before="100" w:beforeAutospacing="1" w:after="100" w:afterAutospacing="1"/>
      </w:pPr>
      <w:r>
        <w:lastRenderedPageBreak/>
        <w:t>i</w:t>
      </w:r>
      <w:r w:rsidR="00F73B04">
        <w:t>f after 10</w:t>
      </w:r>
      <w:r>
        <w:t> </w:t>
      </w:r>
      <w:r w:rsidR="00F73B04">
        <w:t>minutes there has been no reunification, then the child should be taken to the designated lost children</w:t>
      </w:r>
      <w:r w:rsidR="00C94FEC">
        <w:t>'</w:t>
      </w:r>
      <w:r w:rsidR="00F73B04">
        <w:t xml:space="preserve">s point by </w:t>
      </w:r>
      <w:r>
        <w:t>2 </w:t>
      </w:r>
      <w:r w:rsidR="00F73B04">
        <w:t>members of staff</w:t>
      </w:r>
      <w:r>
        <w:t xml:space="preserve"> – i</w:t>
      </w:r>
      <w:r w:rsidR="00F73B04">
        <w:t>f possible, this point should be adjacent to your event control point or the first aid/medical area</w:t>
      </w:r>
    </w:p>
    <w:p w14:paraId="15352FD6" w14:textId="62FF16DA" w:rsidR="00F73B04" w:rsidRDefault="007B73CE" w:rsidP="007B73CE">
      <w:pPr>
        <w:numPr>
          <w:ilvl w:val="0"/>
          <w:numId w:val="31"/>
        </w:numPr>
        <w:spacing w:before="100" w:beforeAutospacing="1" w:after="100" w:afterAutospacing="1"/>
      </w:pPr>
      <w:r>
        <w:t>a</w:t>
      </w:r>
      <w:r w:rsidR="00F73B04">
        <w:t>ll incidents need be logged, ensuring all details are recorded</w:t>
      </w:r>
    </w:p>
    <w:p w14:paraId="3478E302" w14:textId="502F5FCA" w:rsidR="00F73B04" w:rsidRDefault="007B73CE" w:rsidP="007B73CE">
      <w:pPr>
        <w:numPr>
          <w:ilvl w:val="0"/>
          <w:numId w:val="31"/>
        </w:numPr>
        <w:spacing w:before="100" w:beforeAutospacing="1" w:after="100" w:afterAutospacing="1"/>
      </w:pPr>
      <w:r>
        <w:t>t</w:t>
      </w:r>
      <w:r w:rsidR="00F73B04">
        <w:t xml:space="preserve">he </w:t>
      </w:r>
      <w:r>
        <w:t>DBS-</w:t>
      </w:r>
      <w:r w:rsidR="00F73B04">
        <w:t>checked staff should try to ascertain a description of the child</w:t>
      </w:r>
      <w:r w:rsidR="00C94FEC">
        <w:t>'</w:t>
      </w:r>
      <w:r w:rsidR="00F73B04">
        <w:t xml:space="preserve">s </w:t>
      </w:r>
      <w:r>
        <w:t>parent or carer</w:t>
      </w:r>
      <w:r w:rsidR="00F73B04">
        <w:t>, their name, mobile number if known</w:t>
      </w:r>
      <w:r>
        <w:t>,</w:t>
      </w:r>
      <w:r w:rsidR="00F73B04">
        <w:t xml:space="preserve"> and a description</w:t>
      </w:r>
    </w:p>
    <w:p w14:paraId="1CA99B65" w14:textId="5B2F730B" w:rsidR="00F73B04" w:rsidRDefault="007B73CE" w:rsidP="007B73CE">
      <w:pPr>
        <w:numPr>
          <w:ilvl w:val="0"/>
          <w:numId w:val="31"/>
        </w:numPr>
        <w:spacing w:before="100" w:beforeAutospacing="1" w:after="100" w:afterAutospacing="1"/>
      </w:pPr>
      <w:r>
        <w:t>t</w:t>
      </w:r>
      <w:r w:rsidR="00F73B04">
        <w:t>he child and parent</w:t>
      </w:r>
      <w:r>
        <w:t xml:space="preserve"> or carer </w:t>
      </w:r>
      <w:r w:rsidR="00F73B04">
        <w:t>should not be reunited until a match has been established</w:t>
      </w:r>
      <w:r>
        <w:t xml:space="preserve"> – </w:t>
      </w:r>
      <w:r w:rsidR="00F73B04">
        <w:t>if a parent comes to the lost children</w:t>
      </w:r>
      <w:r w:rsidR="00C94FEC">
        <w:t>'</w:t>
      </w:r>
      <w:r w:rsidR="00F73B04">
        <w:t>s point claiming they have a lost child</w:t>
      </w:r>
      <w:r>
        <w:t>,</w:t>
      </w:r>
      <w:r w:rsidR="00F73B04">
        <w:t xml:space="preserve"> they must provide a signature and identification along with a description of their child, </w:t>
      </w:r>
      <w:r>
        <w:t>which</w:t>
      </w:r>
      <w:r w:rsidR="00F73B04">
        <w:t xml:space="preserve"> could include age, clothing, hair colour, heigh</w:t>
      </w:r>
      <w:r>
        <w:t>, and so on</w:t>
      </w:r>
    </w:p>
    <w:p w14:paraId="31BB3919" w14:textId="05EBB4F7" w:rsidR="00F73B04" w:rsidRDefault="007B73CE" w:rsidP="007B73CE">
      <w:pPr>
        <w:numPr>
          <w:ilvl w:val="0"/>
          <w:numId w:val="31"/>
        </w:numPr>
        <w:spacing w:before="100" w:beforeAutospacing="1" w:after="100" w:afterAutospacing="1"/>
      </w:pPr>
      <w:r>
        <w:t>i</w:t>
      </w:r>
      <w:r w:rsidR="00F73B04">
        <w:t>f there is any reluctance from the child to go with the adult, you should inform the police</w:t>
      </w:r>
    </w:p>
    <w:p w14:paraId="4970FE2A" w14:textId="4586B3B4" w:rsidR="00F73B04" w:rsidRDefault="007B73CE" w:rsidP="007B73CE">
      <w:pPr>
        <w:numPr>
          <w:ilvl w:val="0"/>
          <w:numId w:val="31"/>
        </w:numPr>
        <w:spacing w:before="100" w:beforeAutospacing="1" w:after="100" w:afterAutospacing="1"/>
      </w:pPr>
      <w:r>
        <w:t>o</w:t>
      </w:r>
      <w:r w:rsidR="00F73B04">
        <w:t>nce a lost child incident has been resolved</w:t>
      </w:r>
      <w:r>
        <w:t>,</w:t>
      </w:r>
      <w:r w:rsidR="00F73B04">
        <w:t xml:space="preserve"> you must inform all staff that the </w:t>
      </w:r>
      <w:r w:rsidR="00C94FEC">
        <w:t>'</w:t>
      </w:r>
      <w:r w:rsidR="00F73B04">
        <w:t>code</w:t>
      </w:r>
      <w:r w:rsidR="00C94FEC">
        <w:t>'</w:t>
      </w:r>
      <w:r w:rsidR="00F73B04">
        <w:t xml:space="preserve"> has been resolved</w:t>
      </w:r>
      <w:r>
        <w:t>, then c</w:t>
      </w:r>
      <w:r w:rsidR="00F73B04">
        <w:t>omplete the report and log</w:t>
      </w:r>
    </w:p>
    <w:p w14:paraId="66469F26" w14:textId="77777777" w:rsidR="007B73CE" w:rsidRDefault="007B73CE" w:rsidP="007B73CE">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document here what your lost children's policy and procedures are. This must include consideration of lost children, children's play areas and safeguarding.</w:t>
      </w:r>
    </w:p>
    <w:p w14:paraId="253B12A2" w14:textId="77777777" w:rsidR="007B73CE" w:rsidRDefault="007B73CE" w:rsidP="007B73CE">
      <w:pPr>
        <w:pBdr>
          <w:top w:val="single" w:sz="4" w:space="1" w:color="auto"/>
          <w:left w:val="single" w:sz="4" w:space="4" w:color="auto"/>
          <w:bottom w:val="single" w:sz="4" w:space="1" w:color="auto"/>
          <w:right w:val="single" w:sz="4" w:space="4" w:color="auto"/>
        </w:pBdr>
      </w:pPr>
    </w:p>
    <w:p w14:paraId="2C149BD4" w14:textId="7F2137B5" w:rsidR="00F73B04" w:rsidRDefault="00F73B04" w:rsidP="00F158F2">
      <w:pPr>
        <w:pStyle w:val="Heading2"/>
        <w:numPr>
          <w:ilvl w:val="0"/>
          <w:numId w:val="14"/>
        </w:numPr>
        <w:ind w:left="709" w:hanging="709"/>
      </w:pPr>
      <w:bookmarkStart w:id="38" w:name="_Toc101795824"/>
      <w:r>
        <w:t>Insurance</w:t>
      </w:r>
      <w:bookmarkEnd w:id="38"/>
    </w:p>
    <w:p w14:paraId="54C823E2" w14:textId="77777777" w:rsidR="00294C92" w:rsidRDefault="00F73B04" w:rsidP="00F73B04">
      <w:r>
        <w:t>All event organisers must hold public liability insurance to the value of £5 million.</w:t>
      </w:r>
    </w:p>
    <w:p w14:paraId="27DE9808" w14:textId="5DFC6EAC" w:rsidR="00F73B04" w:rsidRDefault="00F73B04" w:rsidP="00F73B04">
      <w:r>
        <w:t xml:space="preserve">You must also </w:t>
      </w:r>
      <w:r w:rsidR="00294C92">
        <w:t xml:space="preserve">make </w:t>
      </w:r>
      <w:r>
        <w:t>sure any contractors you are engaging also hold public liability insurance and any other appropriate insurance</w:t>
      </w:r>
      <w:r w:rsidR="00294C92">
        <w:t xml:space="preserve"> – for example,</w:t>
      </w:r>
      <w:r>
        <w:t xml:space="preserve"> product liability, employer</w:t>
      </w:r>
      <w:r w:rsidR="00C94FEC">
        <w:t>'</w:t>
      </w:r>
      <w:r>
        <w:t>s liability insurance. These should be made available on request.</w:t>
      </w:r>
    </w:p>
    <w:p w14:paraId="61755C18" w14:textId="382EA589" w:rsidR="00F73B04" w:rsidRDefault="00F73B04" w:rsidP="00294C92">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confirm that you hold public liability insurance to the minimum value of £5 million and include a copy of the policy in the Appendix.</w:t>
      </w:r>
    </w:p>
    <w:p w14:paraId="70914592" w14:textId="77777777" w:rsidR="00294C92" w:rsidRDefault="00294C92" w:rsidP="00294C92">
      <w:pPr>
        <w:pBdr>
          <w:top w:val="single" w:sz="4" w:space="1" w:color="auto"/>
          <w:left w:val="single" w:sz="4" w:space="4" w:color="auto"/>
          <w:bottom w:val="single" w:sz="4" w:space="1" w:color="auto"/>
          <w:right w:val="single" w:sz="4" w:space="4" w:color="auto"/>
        </w:pBdr>
      </w:pPr>
    </w:p>
    <w:p w14:paraId="717297C1" w14:textId="4605D517" w:rsidR="00F73B04" w:rsidRDefault="00F73B04" w:rsidP="00F158F2">
      <w:pPr>
        <w:pStyle w:val="Heading2"/>
        <w:numPr>
          <w:ilvl w:val="0"/>
          <w:numId w:val="14"/>
        </w:numPr>
        <w:ind w:left="709" w:hanging="709"/>
      </w:pPr>
      <w:bookmarkStart w:id="39" w:name="_Toc101795825"/>
      <w:r>
        <w:t xml:space="preserve">Provision of </w:t>
      </w:r>
      <w:r w:rsidR="003D7B3D">
        <w:t>food and drink</w:t>
      </w:r>
      <w:bookmarkEnd w:id="39"/>
    </w:p>
    <w:p w14:paraId="63BE976D" w14:textId="77777777" w:rsidR="00C15B7E" w:rsidRDefault="00C15B7E" w:rsidP="00F73B04">
      <w:r>
        <w:t>Anyone providing catering at your event must be registered with their local authority.</w:t>
      </w:r>
    </w:p>
    <w:p w14:paraId="1D892E6B" w14:textId="21C42BDC" w:rsidR="00B37908" w:rsidRDefault="00F73B04" w:rsidP="00C15B7E">
      <w:pPr>
        <w:pBdr>
          <w:top w:val="single" w:sz="4" w:space="1" w:color="auto"/>
          <w:left w:val="single" w:sz="4" w:space="4" w:color="auto"/>
          <w:bottom w:val="single" w:sz="4" w:space="1" w:color="auto"/>
          <w:right w:val="single" w:sz="4" w:space="4" w:color="auto"/>
        </w:pBdr>
        <w:shd w:val="clear" w:color="auto" w:fill="E4E2E4" w:themeFill="text2" w:themeFillTint="33"/>
        <w:spacing w:before="0" w:after="0"/>
      </w:pPr>
      <w:r>
        <w:t>Provide business details of any contractors/food businesses providing catering for your event.</w:t>
      </w:r>
    </w:p>
    <w:p w14:paraId="7DD34E24" w14:textId="48462840" w:rsidR="00C15B7E" w:rsidRDefault="00C15B7E" w:rsidP="00C15B7E">
      <w:pPr>
        <w:pBdr>
          <w:top w:val="single" w:sz="4" w:space="1" w:color="auto"/>
          <w:left w:val="single" w:sz="4" w:space="4" w:color="auto"/>
          <w:bottom w:val="single" w:sz="4" w:space="1" w:color="auto"/>
          <w:right w:val="single" w:sz="4" w:space="4" w:color="auto"/>
        </w:pBdr>
        <w:spacing w:after="0"/>
      </w:pPr>
    </w:p>
    <w:p w14:paraId="468302FB" w14:textId="77777777" w:rsidR="00C15B7E" w:rsidRDefault="00C15B7E" w:rsidP="00C15B7E">
      <w:pPr>
        <w:spacing w:before="0" w:after="0"/>
      </w:pPr>
    </w:p>
    <w:p w14:paraId="04AFD464" w14:textId="2E69B643" w:rsidR="00B37908" w:rsidRDefault="00F73B04" w:rsidP="00C15B7E">
      <w:pPr>
        <w:pBdr>
          <w:top w:val="single" w:sz="4" w:space="1" w:color="auto"/>
          <w:left w:val="single" w:sz="4" w:space="4" w:color="auto"/>
          <w:bottom w:val="single" w:sz="4" w:space="1" w:color="auto"/>
          <w:right w:val="single" w:sz="4" w:space="4" w:color="auto"/>
        </w:pBdr>
        <w:shd w:val="clear" w:color="auto" w:fill="E4E2E4" w:themeFill="text2" w:themeFillTint="33"/>
        <w:spacing w:before="0" w:after="0"/>
      </w:pPr>
      <w:r>
        <w:t>If applicable, describe the catering and drinking water facilities you are offering and where they are located on your site map.</w:t>
      </w:r>
    </w:p>
    <w:p w14:paraId="2881F37F" w14:textId="1FE7CEC2" w:rsidR="00C15B7E" w:rsidRDefault="00C15B7E" w:rsidP="00C15B7E">
      <w:pPr>
        <w:pBdr>
          <w:top w:val="single" w:sz="4" w:space="1" w:color="auto"/>
          <w:left w:val="single" w:sz="4" w:space="4" w:color="auto"/>
          <w:bottom w:val="single" w:sz="4" w:space="1" w:color="auto"/>
          <w:right w:val="single" w:sz="4" w:space="4" w:color="auto"/>
        </w:pBdr>
        <w:spacing w:after="0"/>
      </w:pPr>
    </w:p>
    <w:p w14:paraId="1AF3B3EF" w14:textId="77777777" w:rsidR="00C15B7E" w:rsidRDefault="00C15B7E" w:rsidP="00C15B7E">
      <w:pPr>
        <w:spacing w:before="0" w:after="0"/>
      </w:pPr>
    </w:p>
    <w:p w14:paraId="3C01BDC6" w14:textId="65D77072" w:rsidR="00B37908" w:rsidRDefault="00F73B04" w:rsidP="00C15B7E">
      <w:pPr>
        <w:pBdr>
          <w:top w:val="single" w:sz="4" w:space="1" w:color="auto"/>
          <w:left w:val="single" w:sz="4" w:space="4" w:color="auto"/>
          <w:bottom w:val="single" w:sz="4" w:space="1" w:color="auto"/>
          <w:right w:val="single" w:sz="4" w:space="4" w:color="auto"/>
        </w:pBdr>
        <w:shd w:val="clear" w:color="auto" w:fill="E4E2E4" w:themeFill="text2" w:themeFillTint="33"/>
        <w:spacing w:before="0" w:after="0"/>
      </w:pPr>
      <w:r>
        <w:t>Please note that all contact details of any catering concessions should be listed under</w:t>
      </w:r>
      <w:r w:rsidR="00C15B7E">
        <w:t xml:space="preserve"> the</w:t>
      </w:r>
      <w:r>
        <w:t xml:space="preserve"> </w:t>
      </w:r>
      <w:r w:rsidR="00C15B7E">
        <w:t>'</w:t>
      </w:r>
      <w:r>
        <w:t xml:space="preserve">Event </w:t>
      </w:r>
      <w:r w:rsidR="00C15B7E">
        <w:t>contractor contacts – other' section</w:t>
      </w:r>
      <w:r>
        <w:t>.</w:t>
      </w:r>
    </w:p>
    <w:p w14:paraId="37ED266C" w14:textId="77777777" w:rsidR="00C15B7E" w:rsidRDefault="00C15B7E" w:rsidP="00C15B7E">
      <w:pPr>
        <w:pBdr>
          <w:top w:val="single" w:sz="4" w:space="1" w:color="auto"/>
          <w:left w:val="single" w:sz="4" w:space="4" w:color="auto"/>
          <w:bottom w:val="single" w:sz="4" w:space="1" w:color="auto"/>
          <w:right w:val="single" w:sz="4" w:space="4" w:color="auto"/>
        </w:pBdr>
        <w:spacing w:after="0"/>
      </w:pPr>
    </w:p>
    <w:p w14:paraId="1930EA56" w14:textId="103DC39D" w:rsidR="00F73B04" w:rsidRDefault="00F73B04" w:rsidP="00F158F2">
      <w:pPr>
        <w:pStyle w:val="Heading2"/>
        <w:numPr>
          <w:ilvl w:val="0"/>
          <w:numId w:val="14"/>
        </w:numPr>
        <w:ind w:left="709" w:hanging="709"/>
      </w:pPr>
      <w:bookmarkStart w:id="40" w:name="_Toc101795826"/>
      <w:r>
        <w:lastRenderedPageBreak/>
        <w:t xml:space="preserve">Site </w:t>
      </w:r>
      <w:r w:rsidR="003D7B3D">
        <w:t>c</w:t>
      </w:r>
      <w:r>
        <w:t>onsiderations</w:t>
      </w:r>
      <w:bookmarkEnd w:id="40"/>
    </w:p>
    <w:p w14:paraId="049AA409" w14:textId="7F72B47C" w:rsidR="00F73B04" w:rsidRDefault="00F158F2" w:rsidP="00F158F2">
      <w:pPr>
        <w:pStyle w:val="Heading3"/>
        <w:numPr>
          <w:ilvl w:val="1"/>
          <w:numId w:val="14"/>
        </w:numPr>
        <w:ind w:left="709" w:hanging="709"/>
      </w:pPr>
      <w:bookmarkStart w:id="41" w:name="_Toc101795827"/>
      <w:r>
        <w:t>Site plan</w:t>
      </w:r>
      <w:bookmarkEnd w:id="41"/>
    </w:p>
    <w:p w14:paraId="47808968" w14:textId="77777777" w:rsidR="00C15B7E" w:rsidRDefault="00F73B04" w:rsidP="00F73B04">
      <w:r>
        <w:t>A site plan must be submitted for every event.</w:t>
      </w:r>
    </w:p>
    <w:p w14:paraId="3B93A8FD" w14:textId="7574A1C3" w:rsidR="00F73B04" w:rsidRDefault="00F73B04" w:rsidP="00F73B04">
      <w:r>
        <w:t>As this template has been designed to assist smaller event organisers, we do not expect you to supply a site plan of a standard we would anticipate from a larger professional event organiser</w:t>
      </w:r>
      <w:r w:rsidR="00C15B7E">
        <w:t>.</w:t>
      </w:r>
      <w:r>
        <w:t xml:space="preserve"> </w:t>
      </w:r>
      <w:r w:rsidR="00C15B7E">
        <w:t>H</w:t>
      </w:r>
      <w:r>
        <w:t>owever</w:t>
      </w:r>
      <w:r w:rsidR="00C15B7E">
        <w:t>,</w:t>
      </w:r>
      <w:r>
        <w:t xml:space="preserve"> the more accurate and detailed the plan</w:t>
      </w:r>
      <w:r w:rsidR="00C15B7E">
        <w:t>,</w:t>
      </w:r>
      <w:r>
        <w:t xml:space="preserve"> the better. It will help you execute the site build and production elements of your event.</w:t>
      </w:r>
    </w:p>
    <w:p w14:paraId="12921CBB" w14:textId="1AA27101" w:rsidR="00B37908" w:rsidRDefault="00C15B7E" w:rsidP="00F73B04">
      <w:r>
        <w:t>Re</w:t>
      </w:r>
      <w:r w:rsidR="00F73B04">
        <w:t>fer to the Health and Safety Executive</w:t>
      </w:r>
      <w:r>
        <w:t xml:space="preserve"> (HSE</w:t>
      </w:r>
      <w:r w:rsidR="00F73B04">
        <w:t xml:space="preserve">) guidance </w:t>
      </w:r>
      <w:r>
        <w:t xml:space="preserve">on event venue and site design at </w:t>
      </w:r>
      <w:hyperlink r:id="rId44" w:history="1">
        <w:r w:rsidRPr="00E705EA">
          <w:rPr>
            <w:rStyle w:val="Hyperlink"/>
          </w:rPr>
          <w:t>www.hse.gov.uk/event-safety/venue-site-d</w:t>
        </w:r>
        <w:r w:rsidRPr="00E705EA">
          <w:rPr>
            <w:rStyle w:val="Hyperlink"/>
          </w:rPr>
          <w:t>e</w:t>
        </w:r>
        <w:r w:rsidRPr="00E705EA">
          <w:rPr>
            <w:rStyle w:val="Hyperlink"/>
          </w:rPr>
          <w:t>sign.htm</w:t>
        </w:r>
      </w:hyperlink>
      <w:r>
        <w:t xml:space="preserve"> </w:t>
      </w:r>
    </w:p>
    <w:p w14:paraId="4BD6C989" w14:textId="5D7C91D8" w:rsidR="00F73B04" w:rsidRDefault="00F73B04" w:rsidP="00F73B04">
      <w:r>
        <w:t>Your site plan should include:</w:t>
      </w:r>
    </w:p>
    <w:p w14:paraId="09FE7BE4" w14:textId="3C8D4350" w:rsidR="00F73B04" w:rsidRDefault="00C15B7E" w:rsidP="00C15B7E">
      <w:pPr>
        <w:numPr>
          <w:ilvl w:val="0"/>
          <w:numId w:val="32"/>
        </w:numPr>
        <w:spacing w:before="100" w:beforeAutospacing="1" w:after="100" w:afterAutospacing="1"/>
      </w:pPr>
      <w:r>
        <w:t>placement of all temporary structures</w:t>
      </w:r>
    </w:p>
    <w:p w14:paraId="02E39B9F" w14:textId="125C273C" w:rsidR="00F73B04" w:rsidRDefault="00C15B7E" w:rsidP="00C15B7E">
      <w:pPr>
        <w:numPr>
          <w:ilvl w:val="0"/>
          <w:numId w:val="32"/>
        </w:numPr>
        <w:spacing w:before="100" w:beforeAutospacing="1" w:after="100" w:afterAutospacing="1"/>
      </w:pPr>
      <w:r>
        <w:t>all other site infrastructure</w:t>
      </w:r>
    </w:p>
    <w:p w14:paraId="70D5C24E" w14:textId="7459F419" w:rsidR="00F73B04" w:rsidRDefault="00C15B7E" w:rsidP="00C15B7E">
      <w:pPr>
        <w:numPr>
          <w:ilvl w:val="0"/>
          <w:numId w:val="32"/>
        </w:numPr>
        <w:spacing w:before="100" w:beforeAutospacing="1" w:after="100" w:afterAutospacing="1"/>
      </w:pPr>
      <w:r>
        <w:t>position of attractions and amusements</w:t>
      </w:r>
    </w:p>
    <w:p w14:paraId="538C163C" w14:textId="39F651FA" w:rsidR="00F73B04" w:rsidRDefault="00C15B7E" w:rsidP="00C15B7E">
      <w:pPr>
        <w:numPr>
          <w:ilvl w:val="0"/>
          <w:numId w:val="32"/>
        </w:numPr>
        <w:spacing w:before="100" w:beforeAutospacing="1" w:after="100" w:afterAutospacing="1"/>
      </w:pPr>
      <w:r>
        <w:t>catering and hospitality areas</w:t>
      </w:r>
    </w:p>
    <w:p w14:paraId="403DDBEE" w14:textId="39B3B711" w:rsidR="00F73B04" w:rsidRDefault="00C15B7E" w:rsidP="00C15B7E">
      <w:pPr>
        <w:numPr>
          <w:ilvl w:val="0"/>
          <w:numId w:val="32"/>
        </w:numPr>
        <w:spacing w:before="100" w:beforeAutospacing="1" w:after="100" w:afterAutospacing="1"/>
      </w:pPr>
      <w:r>
        <w:t>toilets</w:t>
      </w:r>
    </w:p>
    <w:p w14:paraId="3529FDC1" w14:textId="77777777" w:rsidR="00C15B7E" w:rsidRDefault="00C15B7E" w:rsidP="00C15B7E">
      <w:pPr>
        <w:numPr>
          <w:ilvl w:val="0"/>
          <w:numId w:val="32"/>
        </w:numPr>
        <w:spacing w:before="100" w:beforeAutospacing="1" w:after="100" w:afterAutospacing="1"/>
      </w:pPr>
      <w:r>
        <w:t>car parks</w:t>
      </w:r>
    </w:p>
    <w:p w14:paraId="202B1507" w14:textId="50D9233F" w:rsidR="00F73B04" w:rsidRDefault="00C15B7E" w:rsidP="00C15B7E">
      <w:pPr>
        <w:numPr>
          <w:ilvl w:val="0"/>
          <w:numId w:val="32"/>
        </w:numPr>
        <w:spacing w:before="100" w:beforeAutospacing="1" w:after="100" w:afterAutospacing="1"/>
      </w:pPr>
      <w:r>
        <w:t>position of site in context to the road</w:t>
      </w:r>
    </w:p>
    <w:p w14:paraId="2FD25FAC" w14:textId="3CDCD530" w:rsidR="00F73B04" w:rsidRDefault="00C15B7E" w:rsidP="00C15B7E">
      <w:pPr>
        <w:numPr>
          <w:ilvl w:val="0"/>
          <w:numId w:val="32"/>
        </w:numPr>
        <w:spacing w:before="100" w:beforeAutospacing="1" w:after="100" w:afterAutospacing="1"/>
      </w:pPr>
      <w:r>
        <w:t>any fencing or barriers</w:t>
      </w:r>
    </w:p>
    <w:p w14:paraId="34AD10D1" w14:textId="7EEB660E" w:rsidR="00F73B04" w:rsidRDefault="00C15B7E" w:rsidP="00C15B7E">
      <w:pPr>
        <w:numPr>
          <w:ilvl w:val="0"/>
          <w:numId w:val="32"/>
        </w:numPr>
        <w:spacing w:before="100" w:beforeAutospacing="1" w:after="100" w:afterAutospacing="1"/>
      </w:pPr>
      <w:r>
        <w:t>generator or power sources</w:t>
      </w:r>
    </w:p>
    <w:p w14:paraId="6E6AF8C4" w14:textId="27B71C33" w:rsidR="00F73B04" w:rsidRDefault="00C15B7E" w:rsidP="00C15B7E">
      <w:pPr>
        <w:numPr>
          <w:ilvl w:val="0"/>
          <w:numId w:val="32"/>
        </w:numPr>
        <w:spacing w:before="100" w:beforeAutospacing="1" w:after="100" w:afterAutospacing="1"/>
      </w:pPr>
      <w:r>
        <w:t>power supply runs (cables)</w:t>
      </w:r>
    </w:p>
    <w:p w14:paraId="18D6650D" w14:textId="36C1A6C5" w:rsidR="00F73B04" w:rsidRDefault="00C15B7E" w:rsidP="00C15B7E">
      <w:pPr>
        <w:numPr>
          <w:ilvl w:val="0"/>
          <w:numId w:val="32"/>
        </w:numPr>
        <w:spacing w:before="100" w:beforeAutospacing="1" w:after="100" w:afterAutospacing="1"/>
      </w:pPr>
      <w:r>
        <w:t>entry and exit points</w:t>
      </w:r>
    </w:p>
    <w:p w14:paraId="73EF6249" w14:textId="1398DBEE" w:rsidR="00F73B04" w:rsidRDefault="00C15B7E" w:rsidP="00C15B7E">
      <w:pPr>
        <w:numPr>
          <w:ilvl w:val="0"/>
          <w:numId w:val="32"/>
        </w:numPr>
        <w:spacing w:before="100" w:beforeAutospacing="1" w:after="100" w:afterAutospacing="1"/>
      </w:pPr>
      <w:r>
        <w:t>emergency exits, assembly points and access routes</w:t>
      </w:r>
    </w:p>
    <w:p w14:paraId="419A7E0F" w14:textId="3E27B007" w:rsidR="00F73B04" w:rsidRDefault="00C15B7E" w:rsidP="00C15B7E">
      <w:pPr>
        <w:numPr>
          <w:ilvl w:val="0"/>
          <w:numId w:val="32"/>
        </w:numPr>
        <w:spacing w:before="100" w:beforeAutospacing="1" w:after="100" w:afterAutospacing="1"/>
      </w:pPr>
      <w:r>
        <w:t>first aid points</w:t>
      </w:r>
    </w:p>
    <w:p w14:paraId="5EE2E2E2" w14:textId="6A39F5B3" w:rsidR="00F73B04" w:rsidRDefault="00C15B7E" w:rsidP="00C15B7E">
      <w:pPr>
        <w:numPr>
          <w:ilvl w:val="0"/>
          <w:numId w:val="32"/>
        </w:numPr>
        <w:spacing w:before="100" w:beforeAutospacing="1" w:after="100" w:afterAutospacing="1"/>
      </w:pPr>
      <w:r>
        <w:t>information point</w:t>
      </w:r>
    </w:p>
    <w:p w14:paraId="4126E559" w14:textId="4C93D5BA" w:rsidR="00F73B04" w:rsidRDefault="00C15B7E" w:rsidP="00C15B7E">
      <w:pPr>
        <w:numPr>
          <w:ilvl w:val="0"/>
          <w:numId w:val="32"/>
        </w:numPr>
        <w:spacing w:before="100" w:beforeAutospacing="1" w:after="100" w:afterAutospacing="1"/>
      </w:pPr>
      <w:r>
        <w:t>lost children point</w:t>
      </w:r>
    </w:p>
    <w:p w14:paraId="0C395ABB" w14:textId="5E7B2A84" w:rsidR="00F73B04" w:rsidRDefault="00C15B7E" w:rsidP="00C15B7E">
      <w:pPr>
        <w:numPr>
          <w:ilvl w:val="0"/>
          <w:numId w:val="32"/>
        </w:numPr>
        <w:spacing w:before="100" w:beforeAutospacing="1" w:after="100" w:afterAutospacing="1"/>
      </w:pPr>
      <w:r>
        <w:t>vehicle entry points</w:t>
      </w:r>
    </w:p>
    <w:p w14:paraId="3AB01F43" w14:textId="18923879" w:rsidR="00F73B04" w:rsidRDefault="00C15B7E" w:rsidP="00C15B7E">
      <w:pPr>
        <w:numPr>
          <w:ilvl w:val="0"/>
          <w:numId w:val="32"/>
        </w:numPr>
        <w:spacing w:before="100" w:beforeAutospacing="1" w:after="100" w:afterAutospacing="1"/>
      </w:pPr>
      <w:r>
        <w:t>any event décor – that is, flags, banners, and so on</w:t>
      </w:r>
    </w:p>
    <w:p w14:paraId="2AC76C26" w14:textId="26F8B519" w:rsidR="00C15B7E" w:rsidRDefault="00C15B7E" w:rsidP="00C15B7E">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attach a copy of your site plan in the Appendix.</w:t>
      </w:r>
    </w:p>
    <w:p w14:paraId="2E484DB6" w14:textId="77777777" w:rsidR="00C15B7E" w:rsidRDefault="00C15B7E" w:rsidP="00C15B7E">
      <w:pPr>
        <w:pBdr>
          <w:top w:val="single" w:sz="4" w:space="1" w:color="auto"/>
          <w:left w:val="single" w:sz="4" w:space="4" w:color="auto"/>
          <w:bottom w:val="single" w:sz="4" w:space="1" w:color="auto"/>
          <w:right w:val="single" w:sz="4" w:space="4" w:color="auto"/>
        </w:pBdr>
      </w:pPr>
    </w:p>
    <w:p w14:paraId="6359371D" w14:textId="77777777" w:rsidR="00C15B7E" w:rsidRDefault="00C15B7E" w:rsidP="00F73B04">
      <w:r>
        <w:t>Y</w:t>
      </w:r>
      <w:r w:rsidR="00F73B04">
        <w:t>ou may want to create two versions of a site plan</w:t>
      </w:r>
      <w:r>
        <w:t>:</w:t>
      </w:r>
    </w:p>
    <w:p w14:paraId="1F82E400" w14:textId="1BF455EC" w:rsidR="00C15B7E" w:rsidRDefault="00F73B04" w:rsidP="00C15B7E">
      <w:pPr>
        <w:numPr>
          <w:ilvl w:val="0"/>
          <w:numId w:val="33"/>
        </w:numPr>
        <w:spacing w:before="100" w:beforeAutospacing="1" w:after="100" w:afterAutospacing="1"/>
      </w:pPr>
      <w:r>
        <w:t xml:space="preserve">one </w:t>
      </w:r>
      <w:r w:rsidR="00C15B7E">
        <w:t>for</w:t>
      </w:r>
      <w:r>
        <w:t xml:space="preserve"> use at the site on the day to provide event participants with information</w:t>
      </w:r>
    </w:p>
    <w:p w14:paraId="1B2EBF6E" w14:textId="0790F6B6" w:rsidR="00C15B7E" w:rsidRDefault="00C15B7E" w:rsidP="00C15B7E">
      <w:pPr>
        <w:numPr>
          <w:ilvl w:val="0"/>
          <w:numId w:val="33"/>
        </w:numPr>
        <w:spacing w:before="100" w:beforeAutospacing="1" w:after="100" w:afterAutospacing="1"/>
      </w:pPr>
      <w:r>
        <w:t>one</w:t>
      </w:r>
      <w:r w:rsidR="00F73B04">
        <w:t xml:space="preserve"> that is purely for your management team</w:t>
      </w:r>
    </w:p>
    <w:p w14:paraId="3D25A8CD" w14:textId="77777777" w:rsidR="00C15B7E" w:rsidRDefault="00F73B04" w:rsidP="00C15B7E">
      <w:r>
        <w:t xml:space="preserve">Accurate site plans are very helpful when you are doing the site build as you </w:t>
      </w:r>
      <w:r w:rsidR="00C15B7E">
        <w:t>can</w:t>
      </w:r>
      <w:r>
        <w:t xml:space="preserve"> clearly direct people </w:t>
      </w:r>
      <w:r w:rsidR="00C15B7E">
        <w:t xml:space="preserve">to their correct position </w:t>
      </w:r>
      <w:r>
        <w:t>when they arrive on-site.</w:t>
      </w:r>
    </w:p>
    <w:p w14:paraId="7C3B61FB" w14:textId="77777777" w:rsidR="00C15B7E" w:rsidRDefault="00F73B04" w:rsidP="00C15B7E">
      <w:r>
        <w:t>Site plans are also a useful tool in the event design process as you can plan</w:t>
      </w:r>
      <w:r w:rsidR="00C15B7E">
        <w:t>:</w:t>
      </w:r>
    </w:p>
    <w:p w14:paraId="0EF4AB9A" w14:textId="77777777" w:rsidR="00C15B7E" w:rsidRDefault="00F73B04" w:rsidP="00C15B7E">
      <w:pPr>
        <w:numPr>
          <w:ilvl w:val="0"/>
          <w:numId w:val="34"/>
        </w:numPr>
        <w:spacing w:before="100" w:beforeAutospacing="1" w:after="100" w:afterAutospacing="1"/>
      </w:pPr>
      <w:r>
        <w:t>how people will enter the site</w:t>
      </w:r>
    </w:p>
    <w:p w14:paraId="230AE0A2" w14:textId="77777777" w:rsidR="00C15B7E" w:rsidRDefault="00F73B04" w:rsidP="00C15B7E">
      <w:pPr>
        <w:numPr>
          <w:ilvl w:val="0"/>
          <w:numId w:val="34"/>
        </w:numPr>
        <w:spacing w:before="100" w:beforeAutospacing="1" w:after="100" w:afterAutospacing="1"/>
      </w:pPr>
      <w:r>
        <w:t>how people will interact with the site</w:t>
      </w:r>
    </w:p>
    <w:p w14:paraId="1381EBBB" w14:textId="7358742D" w:rsidR="00F73B04" w:rsidRDefault="00F73B04" w:rsidP="00C15B7E">
      <w:pPr>
        <w:numPr>
          <w:ilvl w:val="0"/>
          <w:numId w:val="34"/>
        </w:numPr>
        <w:spacing w:before="100" w:beforeAutospacing="1" w:after="100" w:afterAutospacing="1"/>
      </w:pPr>
      <w:r>
        <w:t>how people will move about the site</w:t>
      </w:r>
    </w:p>
    <w:p w14:paraId="3764C0DC" w14:textId="0760A4A3" w:rsidR="00F73B04" w:rsidRDefault="00F158F2" w:rsidP="00F158F2">
      <w:pPr>
        <w:pStyle w:val="Heading3"/>
        <w:numPr>
          <w:ilvl w:val="1"/>
          <w:numId w:val="14"/>
        </w:numPr>
        <w:ind w:left="709" w:hanging="709"/>
      </w:pPr>
      <w:bookmarkStart w:id="42" w:name="_Toc101795828"/>
      <w:r>
        <w:lastRenderedPageBreak/>
        <w:t>Sanitary facilities</w:t>
      </w:r>
      <w:bookmarkEnd w:id="42"/>
    </w:p>
    <w:p w14:paraId="10DC3991" w14:textId="6F6A43DE" w:rsidR="00C15B7E" w:rsidRDefault="00F73B04" w:rsidP="00F73B04">
      <w:r>
        <w:t>Event organisers are required to provide adequate toilet and hand washing facilities for your event attendees, staff and contractors.</w:t>
      </w:r>
      <w:r w:rsidR="00C15B7E">
        <w:t xml:space="preserve"> </w:t>
      </w:r>
      <w:r>
        <w:t>You will also need disabled facilities</w:t>
      </w:r>
      <w:r w:rsidR="00C15B7E">
        <w:t>,</w:t>
      </w:r>
      <w:r>
        <w:t xml:space="preserve"> plus separate sanitary facilities for caterers.</w:t>
      </w:r>
    </w:p>
    <w:p w14:paraId="4BE9664F" w14:textId="17B4D15C" w:rsidR="00B37908" w:rsidRDefault="00F73B04" w:rsidP="00F73B04">
      <w:r>
        <w:t xml:space="preserve">You will need to know the audience size and </w:t>
      </w:r>
      <w:r w:rsidR="00C15B7E">
        <w:t xml:space="preserve">the </w:t>
      </w:r>
      <w:r>
        <w:t xml:space="preserve">likely male to female ratio when determining the number of toilets required for an event. When there is insufficient information to assess this ratio, a </w:t>
      </w:r>
      <w:r w:rsidR="00C15B7E">
        <w:t xml:space="preserve">50:50 </w:t>
      </w:r>
      <w:r>
        <w:t>split of male to female should be assumed.</w:t>
      </w:r>
    </w:p>
    <w:p w14:paraId="78811EAF" w14:textId="300506FA" w:rsidR="00F73B04" w:rsidRDefault="00F73B04" w:rsidP="00C15B7E">
      <w:pPr>
        <w:pStyle w:val="Heading4"/>
      </w:pPr>
      <w:r>
        <w:t>Toilets</w:t>
      </w:r>
    </w:p>
    <w:p w14:paraId="205E561A" w14:textId="70BCDD36" w:rsidR="00B37908" w:rsidRDefault="00F73B04" w:rsidP="00F73B04">
      <w:r>
        <w:t>The Purple Guide give the following guidelines for toilet numbers</w:t>
      </w:r>
      <w:r w:rsidR="00C15B7E">
        <w:t>.</w:t>
      </w:r>
    </w:p>
    <w:tbl>
      <w:tblPr>
        <w:tblStyle w:val="ThurrockCounciltable-header"/>
        <w:tblW w:w="5000" w:type="pct"/>
        <w:tblLook w:val="04A0" w:firstRow="1" w:lastRow="0" w:firstColumn="1" w:lastColumn="0" w:noHBand="0" w:noVBand="1"/>
      </w:tblPr>
      <w:tblGrid>
        <w:gridCol w:w="4179"/>
        <w:gridCol w:w="1567"/>
        <w:gridCol w:w="1568"/>
        <w:gridCol w:w="1568"/>
        <w:gridCol w:w="1568"/>
      </w:tblGrid>
      <w:tr w:rsidR="00DB0C86" w:rsidRPr="00C15B7E" w14:paraId="5A16471D" w14:textId="77777777" w:rsidTr="00DB0C86">
        <w:trPr>
          <w:cnfStyle w:val="100000000000" w:firstRow="1" w:lastRow="0" w:firstColumn="0" w:lastColumn="0" w:oddVBand="0" w:evenVBand="0" w:oddHBand="0" w:evenHBand="0" w:firstRowFirstColumn="0" w:firstRowLastColumn="0" w:lastRowFirstColumn="0" w:lastRowLastColumn="0"/>
        </w:trPr>
        <w:tc>
          <w:tcPr>
            <w:tcW w:w="5000" w:type="pct"/>
            <w:gridSpan w:val="5"/>
          </w:tcPr>
          <w:p w14:paraId="067F3B65" w14:textId="53035C4C" w:rsidR="00DB0C86" w:rsidRPr="00C15B7E" w:rsidRDefault="00DB0C86" w:rsidP="00F431CB">
            <w:r w:rsidRPr="00C15B7E">
              <w:t>Sanitation provision when facilities provided are either toilet blocks or self-contained toilets where basins are NOT internal.</w:t>
            </w:r>
          </w:p>
        </w:tc>
      </w:tr>
      <w:tr w:rsidR="00C15B7E" w:rsidRPr="00C15B7E" w14:paraId="43A53D76" w14:textId="77777777" w:rsidTr="00DB0C86">
        <w:tc>
          <w:tcPr>
            <w:tcW w:w="2000" w:type="pct"/>
            <w:shd w:val="clear" w:color="auto" w:fill="F1EFF1" w:themeFill="background2"/>
          </w:tcPr>
          <w:p w14:paraId="23B310EF" w14:textId="77777777" w:rsidR="00C15B7E" w:rsidRPr="00C15B7E" w:rsidRDefault="00C15B7E" w:rsidP="00C15B7E"/>
        </w:tc>
        <w:tc>
          <w:tcPr>
            <w:tcW w:w="750" w:type="pct"/>
            <w:shd w:val="clear" w:color="auto" w:fill="F1EFF1" w:themeFill="background2"/>
          </w:tcPr>
          <w:p w14:paraId="279D5BCB" w14:textId="600D3E0F" w:rsidR="00C15B7E" w:rsidRPr="00C15B7E" w:rsidRDefault="00C15B7E" w:rsidP="00C15B7E">
            <w:r w:rsidRPr="00C15B7E">
              <w:t>Female toilets</w:t>
            </w:r>
          </w:p>
        </w:tc>
        <w:tc>
          <w:tcPr>
            <w:tcW w:w="750" w:type="pct"/>
            <w:shd w:val="clear" w:color="auto" w:fill="F1EFF1" w:themeFill="background2"/>
          </w:tcPr>
          <w:p w14:paraId="5AD752B6" w14:textId="112620C4" w:rsidR="00C15B7E" w:rsidRPr="00C15B7E" w:rsidRDefault="00C15B7E" w:rsidP="00C15B7E">
            <w:r w:rsidRPr="00C15B7E">
              <w:t>Male toilets</w:t>
            </w:r>
          </w:p>
        </w:tc>
        <w:tc>
          <w:tcPr>
            <w:tcW w:w="750" w:type="pct"/>
            <w:shd w:val="clear" w:color="auto" w:fill="F1EFF1" w:themeFill="background2"/>
          </w:tcPr>
          <w:p w14:paraId="118CF366" w14:textId="1E2F2417" w:rsidR="00C15B7E" w:rsidRPr="00C15B7E" w:rsidRDefault="00C15B7E" w:rsidP="00C15B7E">
            <w:r w:rsidRPr="00C15B7E">
              <w:t>Urinals</w:t>
            </w:r>
          </w:p>
        </w:tc>
        <w:tc>
          <w:tcPr>
            <w:tcW w:w="750" w:type="pct"/>
            <w:shd w:val="clear" w:color="auto" w:fill="F1EFF1" w:themeFill="background2"/>
          </w:tcPr>
          <w:p w14:paraId="67625D61" w14:textId="44DC2CE4" w:rsidR="00C15B7E" w:rsidRPr="00C15B7E" w:rsidRDefault="00C15B7E" w:rsidP="00C15B7E">
            <w:r w:rsidRPr="00C15B7E">
              <w:t xml:space="preserve">Accessible </w:t>
            </w:r>
            <w:r>
              <w:t>t</w:t>
            </w:r>
            <w:r w:rsidRPr="00C15B7E">
              <w:t>oilets for disabled and wheelchair</w:t>
            </w:r>
            <w:r>
              <w:t xml:space="preserve"> users</w:t>
            </w:r>
          </w:p>
        </w:tc>
      </w:tr>
      <w:tr w:rsidR="00C15B7E" w:rsidRPr="00C15B7E" w14:paraId="1220E5B9" w14:textId="77777777" w:rsidTr="00DB0C86">
        <w:tc>
          <w:tcPr>
            <w:tcW w:w="2000" w:type="pct"/>
          </w:tcPr>
          <w:p w14:paraId="2090CB3C" w14:textId="77777777" w:rsidR="00C15B7E" w:rsidRPr="00C15B7E" w:rsidRDefault="00C15B7E" w:rsidP="00C15B7E">
            <w:r w:rsidRPr="00C15B7E">
              <w:t>For events with a gate time of less than 6 hours duration</w:t>
            </w:r>
          </w:p>
        </w:tc>
        <w:tc>
          <w:tcPr>
            <w:tcW w:w="750" w:type="pct"/>
          </w:tcPr>
          <w:p w14:paraId="6DD17B6F" w14:textId="77777777" w:rsidR="00C15B7E" w:rsidRPr="00C15B7E" w:rsidRDefault="00C15B7E" w:rsidP="00C15B7E">
            <w:r w:rsidRPr="00C15B7E">
              <w:t>1 per 100</w:t>
            </w:r>
          </w:p>
        </w:tc>
        <w:tc>
          <w:tcPr>
            <w:tcW w:w="750" w:type="pct"/>
          </w:tcPr>
          <w:p w14:paraId="18794BD6" w14:textId="77777777" w:rsidR="00C15B7E" w:rsidRPr="00C15B7E" w:rsidRDefault="00C15B7E" w:rsidP="00C15B7E">
            <w:r w:rsidRPr="00C15B7E">
              <w:t>1 per 500</w:t>
            </w:r>
          </w:p>
        </w:tc>
        <w:tc>
          <w:tcPr>
            <w:tcW w:w="750" w:type="pct"/>
          </w:tcPr>
          <w:p w14:paraId="005F039F" w14:textId="77777777" w:rsidR="00C15B7E" w:rsidRPr="00C15B7E" w:rsidRDefault="00C15B7E" w:rsidP="00C15B7E">
            <w:r w:rsidRPr="00C15B7E">
              <w:t>1 per 150</w:t>
            </w:r>
          </w:p>
        </w:tc>
        <w:tc>
          <w:tcPr>
            <w:tcW w:w="750" w:type="pct"/>
          </w:tcPr>
          <w:p w14:paraId="581AAB0D" w14:textId="77777777" w:rsidR="00C15B7E" w:rsidRPr="00C15B7E" w:rsidRDefault="00C15B7E" w:rsidP="00C15B7E">
            <w:r w:rsidRPr="00C15B7E">
              <w:t>1 per 50</w:t>
            </w:r>
          </w:p>
        </w:tc>
      </w:tr>
      <w:tr w:rsidR="00C15B7E" w:rsidRPr="00C15B7E" w14:paraId="1E9EAB4D" w14:textId="77777777" w:rsidTr="00DB0C86">
        <w:tc>
          <w:tcPr>
            <w:tcW w:w="2000" w:type="pct"/>
          </w:tcPr>
          <w:p w14:paraId="13199D76" w14:textId="77777777" w:rsidR="00C15B7E" w:rsidRPr="00C15B7E" w:rsidRDefault="00C15B7E" w:rsidP="00C15B7E">
            <w:r w:rsidRPr="00C15B7E">
              <w:t>For events with a gate opening time of 6 hours or more but with little or no alcohol or food served</w:t>
            </w:r>
          </w:p>
        </w:tc>
        <w:tc>
          <w:tcPr>
            <w:tcW w:w="750" w:type="pct"/>
          </w:tcPr>
          <w:p w14:paraId="58BA74A2" w14:textId="77777777" w:rsidR="00C15B7E" w:rsidRPr="00C15B7E" w:rsidRDefault="00C15B7E" w:rsidP="00C15B7E">
            <w:r w:rsidRPr="00C15B7E">
              <w:t>1 per 85</w:t>
            </w:r>
          </w:p>
        </w:tc>
        <w:tc>
          <w:tcPr>
            <w:tcW w:w="750" w:type="pct"/>
          </w:tcPr>
          <w:p w14:paraId="0419509C" w14:textId="77777777" w:rsidR="00C15B7E" w:rsidRPr="00C15B7E" w:rsidRDefault="00C15B7E" w:rsidP="00C15B7E">
            <w:r w:rsidRPr="00C15B7E">
              <w:t>1 per 425</w:t>
            </w:r>
          </w:p>
        </w:tc>
        <w:tc>
          <w:tcPr>
            <w:tcW w:w="750" w:type="pct"/>
          </w:tcPr>
          <w:p w14:paraId="5A361769" w14:textId="77777777" w:rsidR="00C15B7E" w:rsidRPr="00C15B7E" w:rsidRDefault="00C15B7E" w:rsidP="00C15B7E">
            <w:r w:rsidRPr="00C15B7E">
              <w:t>1 per 125</w:t>
            </w:r>
          </w:p>
        </w:tc>
        <w:tc>
          <w:tcPr>
            <w:tcW w:w="750" w:type="pct"/>
          </w:tcPr>
          <w:p w14:paraId="682CED76" w14:textId="77777777" w:rsidR="00C15B7E" w:rsidRPr="00C15B7E" w:rsidRDefault="00C15B7E" w:rsidP="00C15B7E">
            <w:r w:rsidRPr="00C15B7E">
              <w:t>1 per 45</w:t>
            </w:r>
          </w:p>
        </w:tc>
      </w:tr>
      <w:tr w:rsidR="00C15B7E" w:rsidRPr="00C15B7E" w14:paraId="561CF6B1" w14:textId="77777777" w:rsidTr="00DB0C86">
        <w:tc>
          <w:tcPr>
            <w:tcW w:w="2000" w:type="pct"/>
          </w:tcPr>
          <w:p w14:paraId="481E5DDF" w14:textId="77777777" w:rsidR="00C15B7E" w:rsidRPr="00C15B7E" w:rsidRDefault="00C15B7E" w:rsidP="00C15B7E">
            <w:r w:rsidRPr="00C15B7E">
              <w:t>For events with a gate opening time of 6 hours or more with alcohol and food served in quantity</w:t>
            </w:r>
          </w:p>
        </w:tc>
        <w:tc>
          <w:tcPr>
            <w:tcW w:w="750" w:type="pct"/>
          </w:tcPr>
          <w:p w14:paraId="500416FE" w14:textId="77777777" w:rsidR="00C15B7E" w:rsidRPr="00C15B7E" w:rsidRDefault="00C15B7E" w:rsidP="00C15B7E">
            <w:r w:rsidRPr="00C15B7E">
              <w:t>1 per 75</w:t>
            </w:r>
          </w:p>
        </w:tc>
        <w:tc>
          <w:tcPr>
            <w:tcW w:w="750" w:type="pct"/>
          </w:tcPr>
          <w:p w14:paraId="47F2E617" w14:textId="77777777" w:rsidR="00C15B7E" w:rsidRPr="00C15B7E" w:rsidRDefault="00C15B7E" w:rsidP="00C15B7E">
            <w:r w:rsidRPr="00C15B7E">
              <w:t>1 per 400</w:t>
            </w:r>
          </w:p>
        </w:tc>
        <w:tc>
          <w:tcPr>
            <w:tcW w:w="750" w:type="pct"/>
          </w:tcPr>
          <w:p w14:paraId="4C71D5B3" w14:textId="77777777" w:rsidR="00C15B7E" w:rsidRPr="00C15B7E" w:rsidRDefault="00C15B7E" w:rsidP="00C15B7E">
            <w:r w:rsidRPr="00C15B7E">
              <w:t>1 per 100</w:t>
            </w:r>
          </w:p>
        </w:tc>
        <w:tc>
          <w:tcPr>
            <w:tcW w:w="750" w:type="pct"/>
          </w:tcPr>
          <w:p w14:paraId="46200998" w14:textId="77777777" w:rsidR="00C15B7E" w:rsidRPr="00C15B7E" w:rsidRDefault="00C15B7E" w:rsidP="00C15B7E">
            <w:r w:rsidRPr="00C15B7E">
              <w:t>1 per 40</w:t>
            </w:r>
          </w:p>
        </w:tc>
      </w:tr>
      <w:tr w:rsidR="00C15B7E" w:rsidRPr="00C15B7E" w14:paraId="455B5200" w14:textId="77777777" w:rsidTr="00DB0C86">
        <w:tc>
          <w:tcPr>
            <w:tcW w:w="2000" w:type="pct"/>
          </w:tcPr>
          <w:p w14:paraId="3030C269" w14:textId="7A92ED4E" w:rsidR="00C15B7E" w:rsidRPr="00C15B7E" w:rsidRDefault="00C15B7E" w:rsidP="00C15B7E">
            <w:r w:rsidRPr="00C15B7E">
              <w:t xml:space="preserve">For campsites at major events swapping emphasis from urinals to </w:t>
            </w:r>
            <w:r w:rsidR="00DB0C86">
              <w:t>WC</w:t>
            </w:r>
            <w:r w:rsidRPr="00C15B7E">
              <w:t>s for males</w:t>
            </w:r>
          </w:p>
        </w:tc>
        <w:tc>
          <w:tcPr>
            <w:tcW w:w="750" w:type="pct"/>
          </w:tcPr>
          <w:p w14:paraId="599F1561" w14:textId="77777777" w:rsidR="00C15B7E" w:rsidRPr="00C15B7E" w:rsidRDefault="00C15B7E" w:rsidP="00C15B7E">
            <w:r w:rsidRPr="00C15B7E">
              <w:t>1 per 75</w:t>
            </w:r>
          </w:p>
        </w:tc>
        <w:tc>
          <w:tcPr>
            <w:tcW w:w="750" w:type="pct"/>
          </w:tcPr>
          <w:p w14:paraId="4703FEE8" w14:textId="77777777" w:rsidR="00C15B7E" w:rsidRPr="00C15B7E" w:rsidRDefault="00C15B7E" w:rsidP="00C15B7E">
            <w:r w:rsidRPr="00C15B7E">
              <w:t>1 per 150</w:t>
            </w:r>
          </w:p>
        </w:tc>
        <w:tc>
          <w:tcPr>
            <w:tcW w:w="750" w:type="pct"/>
          </w:tcPr>
          <w:p w14:paraId="7F56EDDB" w14:textId="77777777" w:rsidR="00C15B7E" w:rsidRPr="00C15B7E" w:rsidRDefault="00C15B7E" w:rsidP="00C15B7E">
            <w:r w:rsidRPr="00C15B7E">
              <w:t>1 per 250</w:t>
            </w:r>
          </w:p>
        </w:tc>
        <w:tc>
          <w:tcPr>
            <w:tcW w:w="750" w:type="pct"/>
          </w:tcPr>
          <w:p w14:paraId="44EFFA1F" w14:textId="77777777" w:rsidR="00C15B7E" w:rsidRPr="00C15B7E" w:rsidRDefault="00C15B7E" w:rsidP="00C15B7E">
            <w:r w:rsidRPr="00C15B7E">
              <w:t>1 per 40</w:t>
            </w:r>
          </w:p>
        </w:tc>
      </w:tr>
      <w:tr w:rsidR="00DB0C86" w:rsidRPr="00DB0C86" w14:paraId="431E15CA" w14:textId="77777777" w:rsidTr="00DB0C86">
        <w:tc>
          <w:tcPr>
            <w:tcW w:w="5000" w:type="pct"/>
            <w:gridSpan w:val="5"/>
            <w:shd w:val="clear" w:color="auto" w:fill="7A7479" w:themeFill="text2"/>
          </w:tcPr>
          <w:p w14:paraId="635E01ED" w14:textId="77777777" w:rsidR="00C15B7E" w:rsidRPr="00DB0C86" w:rsidRDefault="00C15B7E" w:rsidP="00DB0C86">
            <w:pPr>
              <w:spacing w:after="120" w:afterAutospacing="0"/>
              <w:rPr>
                <w:b/>
                <w:bCs/>
                <w:color w:val="FFFFFF" w:themeColor="background1"/>
              </w:rPr>
            </w:pPr>
            <w:r w:rsidRPr="00DB0C86">
              <w:rPr>
                <w:b/>
                <w:bCs/>
                <w:color w:val="FFFFFF" w:themeColor="background1"/>
              </w:rPr>
              <w:t>Self-contained toilets with internal basins only.</w:t>
            </w:r>
          </w:p>
          <w:p w14:paraId="40EC44F4" w14:textId="3B764B7F" w:rsidR="00C15B7E" w:rsidRPr="00DB0C86" w:rsidRDefault="00C15B7E" w:rsidP="00DB0C86">
            <w:pPr>
              <w:spacing w:before="0" w:beforeAutospacing="0"/>
              <w:rPr>
                <w:b/>
                <w:bCs/>
                <w:color w:val="FFFFFF" w:themeColor="background1"/>
              </w:rPr>
            </w:pPr>
            <w:r w:rsidRPr="00DB0C86">
              <w:rPr>
                <w:b/>
                <w:bCs/>
                <w:color w:val="FFFFFF" w:themeColor="background1"/>
              </w:rPr>
              <w:t>Please note that ratios of accessible toilets are not affected by this recommendation since their internal basin needs to be a specialist unit with a hand pump and external units typically with a foot pump are unsuitable.</w:t>
            </w:r>
          </w:p>
        </w:tc>
      </w:tr>
      <w:tr w:rsidR="00C15B7E" w:rsidRPr="00C15B7E" w14:paraId="7000A9DB" w14:textId="77777777" w:rsidTr="00DB0C86">
        <w:tc>
          <w:tcPr>
            <w:tcW w:w="2000" w:type="pct"/>
            <w:shd w:val="clear" w:color="auto" w:fill="F1EFF1" w:themeFill="background2"/>
          </w:tcPr>
          <w:p w14:paraId="1E236EFD" w14:textId="77777777" w:rsidR="00C15B7E" w:rsidRPr="00C15B7E" w:rsidRDefault="00C15B7E" w:rsidP="00DB0C86"/>
        </w:tc>
        <w:tc>
          <w:tcPr>
            <w:tcW w:w="750" w:type="pct"/>
            <w:shd w:val="clear" w:color="auto" w:fill="F1EFF1" w:themeFill="background2"/>
          </w:tcPr>
          <w:p w14:paraId="5065B182" w14:textId="1AEFE6F5" w:rsidR="00C15B7E" w:rsidRPr="00C15B7E" w:rsidRDefault="00C15B7E" w:rsidP="00C15B7E">
            <w:r w:rsidRPr="00C15B7E">
              <w:t>Female toilets</w:t>
            </w:r>
          </w:p>
        </w:tc>
        <w:tc>
          <w:tcPr>
            <w:tcW w:w="750" w:type="pct"/>
            <w:shd w:val="clear" w:color="auto" w:fill="F1EFF1" w:themeFill="background2"/>
          </w:tcPr>
          <w:p w14:paraId="68579AA5" w14:textId="512DA867" w:rsidR="00C15B7E" w:rsidRPr="00C15B7E" w:rsidRDefault="00C15B7E" w:rsidP="00C15B7E">
            <w:r w:rsidRPr="00C15B7E">
              <w:t>Male toilets</w:t>
            </w:r>
          </w:p>
        </w:tc>
        <w:tc>
          <w:tcPr>
            <w:tcW w:w="750" w:type="pct"/>
            <w:shd w:val="clear" w:color="auto" w:fill="F1EFF1" w:themeFill="background2"/>
          </w:tcPr>
          <w:p w14:paraId="03D4A4A8" w14:textId="11C9F026" w:rsidR="00C15B7E" w:rsidRPr="00C15B7E" w:rsidRDefault="00C15B7E" w:rsidP="00C15B7E">
            <w:r w:rsidRPr="00C15B7E">
              <w:t>Urinals</w:t>
            </w:r>
          </w:p>
        </w:tc>
        <w:tc>
          <w:tcPr>
            <w:tcW w:w="750" w:type="pct"/>
            <w:shd w:val="clear" w:color="auto" w:fill="F1EFF1" w:themeFill="background2"/>
          </w:tcPr>
          <w:p w14:paraId="0FBD660D" w14:textId="7FF86CB8" w:rsidR="00C15B7E" w:rsidRPr="00C15B7E" w:rsidRDefault="00C15B7E" w:rsidP="00C15B7E">
            <w:r w:rsidRPr="00C15B7E">
              <w:t xml:space="preserve">Accessible </w:t>
            </w:r>
            <w:r>
              <w:t>t</w:t>
            </w:r>
            <w:r w:rsidRPr="00C15B7E">
              <w:t>oilets for disabled and wheelchair</w:t>
            </w:r>
            <w:r>
              <w:t xml:space="preserve"> users</w:t>
            </w:r>
          </w:p>
        </w:tc>
      </w:tr>
      <w:tr w:rsidR="00C15B7E" w:rsidRPr="00C15B7E" w14:paraId="1BA9AEDC" w14:textId="77777777" w:rsidTr="00DB0C86">
        <w:tc>
          <w:tcPr>
            <w:tcW w:w="2000" w:type="pct"/>
          </w:tcPr>
          <w:p w14:paraId="76F1910D" w14:textId="77777777" w:rsidR="00C15B7E" w:rsidRPr="00C15B7E" w:rsidRDefault="00C15B7E" w:rsidP="00C15B7E">
            <w:r w:rsidRPr="00C15B7E">
              <w:t>For events with a gate time of less than 6 hours duration</w:t>
            </w:r>
          </w:p>
        </w:tc>
        <w:tc>
          <w:tcPr>
            <w:tcW w:w="750" w:type="pct"/>
          </w:tcPr>
          <w:p w14:paraId="2C568986" w14:textId="77777777" w:rsidR="00C15B7E" w:rsidRPr="00C15B7E" w:rsidRDefault="00C15B7E" w:rsidP="00C15B7E">
            <w:r w:rsidRPr="00C15B7E">
              <w:t>1 per 80</w:t>
            </w:r>
          </w:p>
        </w:tc>
        <w:tc>
          <w:tcPr>
            <w:tcW w:w="750" w:type="pct"/>
          </w:tcPr>
          <w:p w14:paraId="0EE69F71" w14:textId="77777777" w:rsidR="00C15B7E" w:rsidRPr="00C15B7E" w:rsidRDefault="00C15B7E" w:rsidP="00C15B7E">
            <w:r w:rsidRPr="00C15B7E">
              <w:t>1 per 400</w:t>
            </w:r>
          </w:p>
        </w:tc>
        <w:tc>
          <w:tcPr>
            <w:tcW w:w="750" w:type="pct"/>
          </w:tcPr>
          <w:p w14:paraId="407F69A6" w14:textId="77777777" w:rsidR="00C15B7E" w:rsidRPr="00C15B7E" w:rsidRDefault="00C15B7E" w:rsidP="00C15B7E">
            <w:r w:rsidRPr="00C15B7E">
              <w:t>1 per 150</w:t>
            </w:r>
          </w:p>
        </w:tc>
        <w:tc>
          <w:tcPr>
            <w:tcW w:w="750" w:type="pct"/>
          </w:tcPr>
          <w:p w14:paraId="7304D699" w14:textId="77777777" w:rsidR="00C15B7E" w:rsidRPr="00C15B7E" w:rsidRDefault="00C15B7E" w:rsidP="00C15B7E">
            <w:r w:rsidRPr="00C15B7E">
              <w:t>1 per 50</w:t>
            </w:r>
          </w:p>
        </w:tc>
      </w:tr>
      <w:tr w:rsidR="00C15B7E" w:rsidRPr="00C15B7E" w14:paraId="5CB7E535" w14:textId="77777777" w:rsidTr="00DB0C86">
        <w:tc>
          <w:tcPr>
            <w:tcW w:w="2000" w:type="pct"/>
          </w:tcPr>
          <w:p w14:paraId="57A5EA63" w14:textId="77777777" w:rsidR="00C15B7E" w:rsidRPr="00C15B7E" w:rsidRDefault="00C15B7E" w:rsidP="00C15B7E">
            <w:r w:rsidRPr="00C15B7E">
              <w:t>For events with a gate opening time of 6 hours or more but with little or no alcohol or food served</w:t>
            </w:r>
          </w:p>
        </w:tc>
        <w:tc>
          <w:tcPr>
            <w:tcW w:w="750" w:type="pct"/>
          </w:tcPr>
          <w:p w14:paraId="131DC836" w14:textId="77777777" w:rsidR="00C15B7E" w:rsidRPr="00C15B7E" w:rsidRDefault="00C15B7E" w:rsidP="00C15B7E">
            <w:r w:rsidRPr="00C15B7E">
              <w:t>1 per 68</w:t>
            </w:r>
          </w:p>
        </w:tc>
        <w:tc>
          <w:tcPr>
            <w:tcW w:w="750" w:type="pct"/>
          </w:tcPr>
          <w:p w14:paraId="789676D6" w14:textId="77777777" w:rsidR="00C15B7E" w:rsidRPr="00C15B7E" w:rsidRDefault="00C15B7E" w:rsidP="00C15B7E">
            <w:r w:rsidRPr="00C15B7E">
              <w:t>1 per 340</w:t>
            </w:r>
          </w:p>
        </w:tc>
        <w:tc>
          <w:tcPr>
            <w:tcW w:w="750" w:type="pct"/>
          </w:tcPr>
          <w:p w14:paraId="3F59EAED" w14:textId="77777777" w:rsidR="00C15B7E" w:rsidRPr="00C15B7E" w:rsidRDefault="00C15B7E" w:rsidP="00C15B7E">
            <w:r w:rsidRPr="00C15B7E">
              <w:t>1 per 125</w:t>
            </w:r>
          </w:p>
        </w:tc>
        <w:tc>
          <w:tcPr>
            <w:tcW w:w="750" w:type="pct"/>
          </w:tcPr>
          <w:p w14:paraId="7796513F" w14:textId="77777777" w:rsidR="00C15B7E" w:rsidRPr="00C15B7E" w:rsidRDefault="00C15B7E" w:rsidP="00C15B7E">
            <w:r w:rsidRPr="00C15B7E">
              <w:t>1 per 45</w:t>
            </w:r>
          </w:p>
        </w:tc>
      </w:tr>
      <w:tr w:rsidR="00C15B7E" w:rsidRPr="00C15B7E" w14:paraId="7FF3BDDE" w14:textId="77777777" w:rsidTr="00DB0C86">
        <w:tc>
          <w:tcPr>
            <w:tcW w:w="2000" w:type="pct"/>
          </w:tcPr>
          <w:p w14:paraId="15E0FDE5" w14:textId="77777777" w:rsidR="00C15B7E" w:rsidRPr="00C15B7E" w:rsidRDefault="00C15B7E" w:rsidP="00C15B7E">
            <w:r w:rsidRPr="00C15B7E">
              <w:t>For events with a gate opening time of 6 hours or more with alcohol and food served in quantity</w:t>
            </w:r>
          </w:p>
        </w:tc>
        <w:tc>
          <w:tcPr>
            <w:tcW w:w="750" w:type="pct"/>
          </w:tcPr>
          <w:p w14:paraId="7378F349" w14:textId="77777777" w:rsidR="00C15B7E" w:rsidRPr="00C15B7E" w:rsidRDefault="00C15B7E" w:rsidP="00C15B7E">
            <w:r w:rsidRPr="00C15B7E">
              <w:t>1 per 60</w:t>
            </w:r>
          </w:p>
        </w:tc>
        <w:tc>
          <w:tcPr>
            <w:tcW w:w="750" w:type="pct"/>
          </w:tcPr>
          <w:p w14:paraId="021A2119" w14:textId="77777777" w:rsidR="00C15B7E" w:rsidRPr="00C15B7E" w:rsidRDefault="00C15B7E" w:rsidP="00C15B7E">
            <w:r w:rsidRPr="00C15B7E">
              <w:t>1 per 320</w:t>
            </w:r>
          </w:p>
        </w:tc>
        <w:tc>
          <w:tcPr>
            <w:tcW w:w="750" w:type="pct"/>
          </w:tcPr>
          <w:p w14:paraId="3F746D03" w14:textId="77777777" w:rsidR="00C15B7E" w:rsidRPr="00C15B7E" w:rsidRDefault="00C15B7E" w:rsidP="00C15B7E">
            <w:r w:rsidRPr="00C15B7E">
              <w:t>1 per 100</w:t>
            </w:r>
          </w:p>
        </w:tc>
        <w:tc>
          <w:tcPr>
            <w:tcW w:w="750" w:type="pct"/>
          </w:tcPr>
          <w:p w14:paraId="7086D705" w14:textId="77777777" w:rsidR="00C15B7E" w:rsidRPr="00C15B7E" w:rsidRDefault="00C15B7E" w:rsidP="00C15B7E">
            <w:r w:rsidRPr="00C15B7E">
              <w:t>1 per 40</w:t>
            </w:r>
          </w:p>
        </w:tc>
      </w:tr>
      <w:tr w:rsidR="00C15B7E" w:rsidRPr="00C15B7E" w14:paraId="2318BCC8" w14:textId="77777777" w:rsidTr="00DB0C86">
        <w:tc>
          <w:tcPr>
            <w:tcW w:w="2000" w:type="pct"/>
          </w:tcPr>
          <w:p w14:paraId="44C7F2F2" w14:textId="431B78F9" w:rsidR="00C15B7E" w:rsidRPr="00C15B7E" w:rsidRDefault="00C15B7E" w:rsidP="00C15B7E">
            <w:r w:rsidRPr="00C15B7E">
              <w:lastRenderedPageBreak/>
              <w:t xml:space="preserve">For campsites at major events swapping emphasis from urinals to </w:t>
            </w:r>
            <w:r w:rsidR="00DB0C86">
              <w:t>WC</w:t>
            </w:r>
            <w:r w:rsidRPr="00C15B7E">
              <w:t>s for males</w:t>
            </w:r>
          </w:p>
        </w:tc>
        <w:tc>
          <w:tcPr>
            <w:tcW w:w="750" w:type="pct"/>
          </w:tcPr>
          <w:p w14:paraId="45C00D26" w14:textId="77777777" w:rsidR="00C15B7E" w:rsidRPr="00C15B7E" w:rsidRDefault="00C15B7E" w:rsidP="00C15B7E">
            <w:r w:rsidRPr="00C15B7E">
              <w:t>1 per 60</w:t>
            </w:r>
          </w:p>
        </w:tc>
        <w:tc>
          <w:tcPr>
            <w:tcW w:w="750" w:type="pct"/>
          </w:tcPr>
          <w:p w14:paraId="73C53F79" w14:textId="77777777" w:rsidR="00C15B7E" w:rsidRPr="00C15B7E" w:rsidRDefault="00C15B7E" w:rsidP="00C15B7E">
            <w:r w:rsidRPr="00C15B7E">
              <w:t>1 per 120</w:t>
            </w:r>
          </w:p>
        </w:tc>
        <w:tc>
          <w:tcPr>
            <w:tcW w:w="750" w:type="pct"/>
          </w:tcPr>
          <w:p w14:paraId="7120E889" w14:textId="77777777" w:rsidR="00C15B7E" w:rsidRPr="00C15B7E" w:rsidRDefault="00C15B7E" w:rsidP="00C15B7E">
            <w:r w:rsidRPr="00C15B7E">
              <w:t>1 per 250</w:t>
            </w:r>
          </w:p>
        </w:tc>
        <w:tc>
          <w:tcPr>
            <w:tcW w:w="750" w:type="pct"/>
          </w:tcPr>
          <w:p w14:paraId="1685B90C" w14:textId="77777777" w:rsidR="00C15B7E" w:rsidRPr="00C15B7E" w:rsidRDefault="00C15B7E" w:rsidP="00C15B7E">
            <w:r w:rsidRPr="00C15B7E">
              <w:t>1 per 40</w:t>
            </w:r>
          </w:p>
        </w:tc>
      </w:tr>
    </w:tbl>
    <w:p w14:paraId="25CF8E4A" w14:textId="60546887" w:rsidR="00F73B04" w:rsidRDefault="00F73B04" w:rsidP="00DB0C86">
      <w:pPr>
        <w:pStyle w:val="Heading4"/>
      </w:pPr>
      <w:r>
        <w:t>Wash facilities</w:t>
      </w:r>
    </w:p>
    <w:p w14:paraId="0B6BBD1D" w14:textId="77777777" w:rsidR="00B37908" w:rsidRDefault="00F73B04" w:rsidP="00F73B04">
      <w:r>
        <w:t>The event organiser must provide hand washing facilities where toilets are provided. Adequate supplies of liquid soap and disposable hand towels must be provided. Preference should always be given to providing warm-water hand-washing facilities.</w:t>
      </w:r>
    </w:p>
    <w:p w14:paraId="0CD70783" w14:textId="3403A8B3" w:rsidR="00F73B04" w:rsidRDefault="00F73B04" w:rsidP="00F73B04">
      <w:r>
        <w:t>Consideration should be given to providing lower height wash basins where wheelchair users and/or a significant number of children are expected to attend the event and to hand operated rather than foot operated pumps for wheelchair users.</w:t>
      </w:r>
    </w:p>
    <w:p w14:paraId="51269571" w14:textId="77777777" w:rsidR="00F73B04" w:rsidRDefault="00F73B04" w:rsidP="00F73B04">
      <w:r>
        <w:t>The Purple Guide give the following guidelines for hand washing facilities.</w:t>
      </w:r>
    </w:p>
    <w:tbl>
      <w:tblPr>
        <w:tblStyle w:val="ThurrockCounciltable-header"/>
        <w:tblW w:w="5000" w:type="pct"/>
        <w:tblLook w:val="04A0" w:firstRow="1" w:lastRow="0" w:firstColumn="1" w:lastColumn="0" w:noHBand="0" w:noVBand="1"/>
      </w:tblPr>
      <w:tblGrid>
        <w:gridCol w:w="3134"/>
        <w:gridCol w:w="3658"/>
        <w:gridCol w:w="3658"/>
      </w:tblGrid>
      <w:tr w:rsidR="007E73F8" w:rsidRPr="007E73F8" w14:paraId="00C79CED" w14:textId="77777777" w:rsidTr="007E73F8">
        <w:trPr>
          <w:cnfStyle w:val="100000000000" w:firstRow="1" w:lastRow="0" w:firstColumn="0" w:lastColumn="0" w:oddVBand="0" w:evenVBand="0" w:oddHBand="0" w:evenHBand="0" w:firstRowFirstColumn="0" w:firstRowLastColumn="0" w:lastRowFirstColumn="0" w:lastRowLastColumn="0"/>
        </w:trPr>
        <w:tc>
          <w:tcPr>
            <w:tcW w:w="1500" w:type="pct"/>
          </w:tcPr>
          <w:p w14:paraId="621046A7" w14:textId="77777777" w:rsidR="007E73F8" w:rsidRPr="007E73F8" w:rsidRDefault="007E73F8" w:rsidP="008727DF"/>
        </w:tc>
        <w:tc>
          <w:tcPr>
            <w:tcW w:w="1750" w:type="pct"/>
          </w:tcPr>
          <w:p w14:paraId="25736058" w14:textId="77777777" w:rsidR="007E73F8" w:rsidRPr="007E73F8" w:rsidRDefault="007E73F8" w:rsidP="008727DF">
            <w:r w:rsidRPr="007E73F8">
              <w:t>Females</w:t>
            </w:r>
          </w:p>
        </w:tc>
        <w:tc>
          <w:tcPr>
            <w:tcW w:w="1750" w:type="pct"/>
          </w:tcPr>
          <w:p w14:paraId="5643C41E" w14:textId="77777777" w:rsidR="007E73F8" w:rsidRPr="007E73F8" w:rsidRDefault="007E73F8" w:rsidP="008727DF">
            <w:r w:rsidRPr="007E73F8">
              <w:t>Males</w:t>
            </w:r>
          </w:p>
        </w:tc>
      </w:tr>
      <w:tr w:rsidR="007E73F8" w:rsidRPr="007E73F8" w14:paraId="546D05DC" w14:textId="77777777" w:rsidTr="007E73F8">
        <w:tc>
          <w:tcPr>
            <w:tcW w:w="1500" w:type="pct"/>
          </w:tcPr>
          <w:p w14:paraId="04DBE467" w14:textId="77777777" w:rsidR="007E73F8" w:rsidRPr="007E73F8" w:rsidRDefault="007E73F8" w:rsidP="008727DF">
            <w:r w:rsidRPr="007E73F8">
              <w:t>For installations of mains connected toilet facilities</w:t>
            </w:r>
          </w:p>
        </w:tc>
        <w:tc>
          <w:tcPr>
            <w:tcW w:w="1750" w:type="pct"/>
          </w:tcPr>
          <w:p w14:paraId="02D5EEA8" w14:textId="77777777" w:rsidR="007E73F8" w:rsidRPr="007E73F8" w:rsidRDefault="007E73F8" w:rsidP="008727DF">
            <w:r w:rsidRPr="007E73F8">
              <w:t>One hand wash basin per two toilets</w:t>
            </w:r>
          </w:p>
        </w:tc>
        <w:tc>
          <w:tcPr>
            <w:tcW w:w="1750" w:type="pct"/>
          </w:tcPr>
          <w:p w14:paraId="64315A96" w14:textId="77777777" w:rsidR="007E73F8" w:rsidRPr="007E73F8" w:rsidRDefault="007E73F8" w:rsidP="008727DF">
            <w:r w:rsidRPr="007E73F8">
              <w:t>One hand wash basin per four toilets</w:t>
            </w:r>
          </w:p>
        </w:tc>
      </w:tr>
      <w:tr w:rsidR="007E73F8" w:rsidRPr="007E73F8" w14:paraId="1AE730B6" w14:textId="77777777" w:rsidTr="007E73F8">
        <w:tc>
          <w:tcPr>
            <w:tcW w:w="1500" w:type="pct"/>
          </w:tcPr>
          <w:p w14:paraId="7586AE5F" w14:textId="77777777" w:rsidR="007E73F8" w:rsidRPr="007E73F8" w:rsidRDefault="007E73F8" w:rsidP="008727DF">
            <w:r w:rsidRPr="007E73F8">
              <w:t>For single plastic toilet installations</w:t>
            </w:r>
          </w:p>
        </w:tc>
        <w:tc>
          <w:tcPr>
            <w:tcW w:w="1750" w:type="pct"/>
            <w:gridSpan w:val="2"/>
          </w:tcPr>
          <w:p w14:paraId="05D36C1C" w14:textId="5F2A8BE1" w:rsidR="007E73F8" w:rsidRPr="007E73F8" w:rsidRDefault="007E73F8" w:rsidP="008727DF">
            <w:r w:rsidRPr="007E73F8">
              <w:t>One hand wash basin per five facilities (WCs and urinals) with not less than one hand-washing facility per 10 toilets provided</w:t>
            </w:r>
          </w:p>
        </w:tc>
      </w:tr>
    </w:tbl>
    <w:p w14:paraId="6516A066" w14:textId="4021B109" w:rsidR="007E73F8" w:rsidRDefault="007E73F8" w:rsidP="007E73F8">
      <w:pPr>
        <w:pStyle w:val="Heading4"/>
      </w:pPr>
      <w:r>
        <w:t>Your event provisions</w:t>
      </w:r>
    </w:p>
    <w:p w14:paraId="7BD0F526" w14:textId="0B8AC0E4" w:rsidR="00B37908" w:rsidRDefault="00F73B04" w:rsidP="007E73F8">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outline here your planned toilet and hand wash provisions for your event based on your expected numbers and gender split.</w:t>
      </w:r>
    </w:p>
    <w:p w14:paraId="2A645E7C" w14:textId="77777777" w:rsidR="007E73F8" w:rsidRDefault="007E73F8" w:rsidP="007E73F8">
      <w:pPr>
        <w:pBdr>
          <w:top w:val="single" w:sz="4" w:space="1" w:color="auto"/>
          <w:left w:val="single" w:sz="4" w:space="4" w:color="auto"/>
          <w:bottom w:val="single" w:sz="4" w:space="1" w:color="auto"/>
          <w:right w:val="single" w:sz="4" w:space="4" w:color="auto"/>
        </w:pBdr>
      </w:pPr>
    </w:p>
    <w:p w14:paraId="2A550BD6" w14:textId="5F364A84" w:rsidR="00F73B04" w:rsidRDefault="00F158F2" w:rsidP="00F158F2">
      <w:pPr>
        <w:pStyle w:val="Heading3"/>
        <w:numPr>
          <w:ilvl w:val="1"/>
          <w:numId w:val="14"/>
        </w:numPr>
        <w:ind w:left="709" w:hanging="709"/>
      </w:pPr>
      <w:bookmarkStart w:id="43" w:name="_Toc101795829"/>
      <w:r>
        <w:t>Special effects, fireworks and pyrotechnics</w:t>
      </w:r>
      <w:bookmarkEnd w:id="43"/>
    </w:p>
    <w:p w14:paraId="1074F9F7" w14:textId="77777777" w:rsidR="007E73F8" w:rsidRDefault="00F73B04" w:rsidP="00F73B04">
      <w:r>
        <w:t>Provide details of any fireworks, pyrotechnics and special effects that you will have at your event. These should be carried out by a competent person or organisation who can provide adequate risk assessments that you can incorporate into your arrangements to ensure they are set off safely.</w:t>
      </w:r>
    </w:p>
    <w:p w14:paraId="7CE4D4AD" w14:textId="51C1BCCE" w:rsidR="00B37908" w:rsidRDefault="00F73B04" w:rsidP="00F73B04">
      <w:r>
        <w:t>The risk assessment must take into account the guidance and safety measures provided in the links below.</w:t>
      </w:r>
    </w:p>
    <w:p w14:paraId="6B1976D8" w14:textId="77777777" w:rsidR="00B37908" w:rsidRDefault="00F73B04" w:rsidP="00F73B04">
      <w:r>
        <w:t>You must also plan and mark out the special effects, or fireworks or pyrotechnics area on your site plan, which must include safety zones, exclusion zones and spectator areas.</w:t>
      </w:r>
    </w:p>
    <w:p w14:paraId="7EA9FB66" w14:textId="72A62503" w:rsidR="00F73B04" w:rsidRDefault="00F73B04" w:rsidP="007E73F8">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Please provide details of any fireworks, pyrotechnics and special effects here.</w:t>
      </w:r>
    </w:p>
    <w:p w14:paraId="6AE6CB57" w14:textId="77777777" w:rsidR="007E73F8" w:rsidRDefault="007E73F8" w:rsidP="007E73F8">
      <w:pPr>
        <w:pBdr>
          <w:top w:val="single" w:sz="4" w:space="1" w:color="auto"/>
          <w:left w:val="single" w:sz="4" w:space="1" w:color="auto"/>
          <w:bottom w:val="single" w:sz="4" w:space="1" w:color="auto"/>
          <w:right w:val="single" w:sz="4" w:space="1" w:color="auto"/>
        </w:pBdr>
      </w:pPr>
    </w:p>
    <w:p w14:paraId="5CE17A57" w14:textId="3313AE22" w:rsidR="00F73B04" w:rsidRDefault="00F73B04" w:rsidP="007E73F8">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Please outline here how they will be incorporated into the event, how you will control the risks and the main issues identified. The risk assessment should be attached in the Appendix.</w:t>
      </w:r>
    </w:p>
    <w:p w14:paraId="150C2CFD" w14:textId="77777777" w:rsidR="007E73F8" w:rsidRDefault="007E73F8" w:rsidP="007E73F8">
      <w:pPr>
        <w:pBdr>
          <w:top w:val="single" w:sz="4" w:space="1" w:color="auto"/>
          <w:left w:val="single" w:sz="4" w:space="1" w:color="auto"/>
          <w:bottom w:val="single" w:sz="4" w:space="1" w:color="auto"/>
          <w:right w:val="single" w:sz="4" w:space="1" w:color="auto"/>
        </w:pBdr>
      </w:pPr>
    </w:p>
    <w:p w14:paraId="39C19501" w14:textId="00A8E44B" w:rsidR="00F73B04" w:rsidRDefault="00F73B04" w:rsidP="007E73F8">
      <w:pPr>
        <w:pBdr>
          <w:top w:val="single" w:sz="4" w:space="1" w:color="auto"/>
          <w:left w:val="single" w:sz="4" w:space="1" w:color="auto"/>
          <w:bottom w:val="single" w:sz="4" w:space="1" w:color="auto"/>
          <w:right w:val="single" w:sz="4" w:space="1" w:color="auto"/>
        </w:pBdr>
        <w:shd w:val="clear" w:color="auto" w:fill="E4E2E4" w:themeFill="text2" w:themeFillTint="33"/>
        <w:spacing w:after="0"/>
      </w:pPr>
      <w:r>
        <w:t>Please confirm you</w:t>
      </w:r>
      <w:r w:rsidR="007E73F8">
        <w:t xml:space="preserve"> </w:t>
      </w:r>
      <w:r>
        <w:t>have marked out all the necessary areas on your site plan.</w:t>
      </w:r>
    </w:p>
    <w:p w14:paraId="5935C159" w14:textId="77777777" w:rsidR="007E73F8" w:rsidRDefault="007E73F8" w:rsidP="007E73F8">
      <w:pPr>
        <w:pBdr>
          <w:top w:val="single" w:sz="4" w:space="1" w:color="auto"/>
          <w:left w:val="single" w:sz="4" w:space="1" w:color="auto"/>
          <w:bottom w:val="single" w:sz="4" w:space="1" w:color="auto"/>
          <w:right w:val="single" w:sz="4" w:space="1" w:color="auto"/>
        </w:pBdr>
      </w:pPr>
    </w:p>
    <w:p w14:paraId="31C96E1B" w14:textId="77777777" w:rsidR="007E73F8" w:rsidRDefault="00F73B04" w:rsidP="00F73B04">
      <w:r>
        <w:lastRenderedPageBreak/>
        <w:t>Guidance is available from the Health and Safety Executive</w:t>
      </w:r>
      <w:r w:rsidR="007E73F8" w:rsidRPr="007E73F8">
        <w:t xml:space="preserve"> </w:t>
      </w:r>
      <w:r w:rsidR="007E73F8">
        <w:t>(HSE</w:t>
      </w:r>
      <w:r>
        <w:t>) at</w:t>
      </w:r>
      <w:r w:rsidR="007E73F8">
        <w:t>:</w:t>
      </w:r>
    </w:p>
    <w:p w14:paraId="351DFC0E" w14:textId="735E8008" w:rsidR="007E73F8" w:rsidRDefault="00000000" w:rsidP="007E73F8">
      <w:pPr>
        <w:numPr>
          <w:ilvl w:val="0"/>
          <w:numId w:val="35"/>
        </w:numPr>
        <w:spacing w:before="100" w:beforeAutospacing="1" w:after="100" w:afterAutospacing="1"/>
      </w:pPr>
      <w:hyperlink r:id="rId45" w:history="1">
        <w:r w:rsidR="007E73F8" w:rsidRPr="00E705EA">
          <w:rPr>
            <w:rStyle w:val="Hyperlink"/>
          </w:rPr>
          <w:t>www.hse.gov.uk/event-safety/special-effect.htm</w:t>
        </w:r>
      </w:hyperlink>
    </w:p>
    <w:p w14:paraId="21DF05DC" w14:textId="09FD3935" w:rsidR="00F73B04" w:rsidRDefault="00000000" w:rsidP="007E73F8">
      <w:pPr>
        <w:numPr>
          <w:ilvl w:val="0"/>
          <w:numId w:val="35"/>
        </w:numPr>
        <w:spacing w:before="100" w:beforeAutospacing="1" w:after="100" w:afterAutospacing="1"/>
      </w:pPr>
      <w:hyperlink r:id="rId46" w:history="1">
        <w:r w:rsidR="007E73F8" w:rsidRPr="00E705EA">
          <w:rPr>
            <w:rStyle w:val="Hyperlink"/>
          </w:rPr>
          <w:t>www.hse.gov.uk/explosives/fireworks/index.htm</w:t>
        </w:r>
      </w:hyperlink>
    </w:p>
    <w:p w14:paraId="0A26ADE4" w14:textId="07E3AFD0" w:rsidR="007E73F8" w:rsidRDefault="00F73B04" w:rsidP="00F73B04">
      <w:r>
        <w:t>Guidance on firework displays has been produced by the Confederation of British Industry</w:t>
      </w:r>
      <w:r w:rsidR="007E73F8">
        <w:t xml:space="preserve"> (CBI)</w:t>
      </w:r>
      <w:r>
        <w:t xml:space="preserve"> Explosives Interest Group (EIG)</w:t>
      </w:r>
      <w:r w:rsidR="007E73F8">
        <w:t>. '</w:t>
      </w:r>
      <w:r>
        <w:t>Working together on firework displays</w:t>
      </w:r>
      <w:r w:rsidR="007E73F8">
        <w:t>'</w:t>
      </w:r>
      <w:r>
        <w:t xml:space="preserve"> </w:t>
      </w:r>
      <w:r w:rsidR="007E73F8">
        <w:t xml:space="preserve">is for </w:t>
      </w:r>
      <w:r>
        <w:t>professional firework display organisers and operators, and</w:t>
      </w:r>
      <w:r w:rsidR="007E73F8">
        <w:t xml:space="preserve"> '</w:t>
      </w:r>
      <w:r>
        <w:t>Giving your own firework display</w:t>
      </w:r>
      <w:r w:rsidR="007E73F8">
        <w:t xml:space="preserve">' is for </w:t>
      </w:r>
      <w:r>
        <w:t>all other firework displays.</w:t>
      </w:r>
      <w:r w:rsidR="007E73F8">
        <w:t xml:space="preserve"> Go to </w:t>
      </w:r>
      <w:hyperlink r:id="rId47" w:history="1">
        <w:r w:rsidR="007E73F8" w:rsidRPr="00E705EA">
          <w:rPr>
            <w:rStyle w:val="Hyperlink"/>
          </w:rPr>
          <w:t>www.eig2.org.uk/new-guides-for-firework-displays</w:t>
        </w:r>
      </w:hyperlink>
    </w:p>
    <w:p w14:paraId="733EEBE0" w14:textId="070DBA80" w:rsidR="00F73B04" w:rsidRDefault="00F158F2" w:rsidP="00F158F2">
      <w:pPr>
        <w:pStyle w:val="Heading3"/>
        <w:numPr>
          <w:ilvl w:val="1"/>
          <w:numId w:val="14"/>
        </w:numPr>
        <w:ind w:left="709" w:hanging="709"/>
      </w:pPr>
      <w:bookmarkStart w:id="44" w:name="_Toc101795830"/>
      <w:r>
        <w:t>Traffic, transport and parking</w:t>
      </w:r>
      <w:bookmarkEnd w:id="44"/>
    </w:p>
    <w:p w14:paraId="533BE8B0" w14:textId="77777777" w:rsidR="00A71B2A" w:rsidRDefault="00F73B04" w:rsidP="00F73B04">
      <w:r>
        <w:t>The traffic management of an event is the responsibility of the event organiser.</w:t>
      </w:r>
    </w:p>
    <w:p w14:paraId="6FD44ED0" w14:textId="77777777" w:rsidR="00FA350B" w:rsidRDefault="00F73B04" w:rsidP="00F73B04">
      <w:r>
        <w:t>Many smaller community events will have limited impact on traffic and parking</w:t>
      </w:r>
      <w:r w:rsidR="00A71B2A">
        <w:t>, but</w:t>
      </w:r>
      <w:r>
        <w:t xml:space="preserve"> it is important that you give this consideration when planning your event. Larger events can have significant impacts on local traffic and transport and will require extensive risk assessments and detailed plans dealing specifically with traffic and transport.</w:t>
      </w:r>
    </w:p>
    <w:p w14:paraId="2B5D5BB5" w14:textId="40E0EB2B" w:rsidR="00B37908" w:rsidRDefault="00F73B04" w:rsidP="00F73B04">
      <w:r>
        <w:t xml:space="preserve">It is important that through your risk assessment process you consider traffic, transport and parking no matter what </w:t>
      </w:r>
      <w:r w:rsidR="00FA350B">
        <w:t xml:space="preserve">the </w:t>
      </w:r>
      <w:r>
        <w:t xml:space="preserve">scale </w:t>
      </w:r>
      <w:r w:rsidR="00FA350B">
        <w:t xml:space="preserve">of </w:t>
      </w:r>
      <w:r>
        <w:t>your event.</w:t>
      </w:r>
    </w:p>
    <w:p w14:paraId="7723ADF1" w14:textId="328289FA" w:rsidR="00F73B04" w:rsidRDefault="00F73B04" w:rsidP="00F73B04">
      <w:r>
        <w:t>You should liaise with the event Safety Advisory Group (SAG)</w:t>
      </w:r>
      <w:r w:rsidR="00FA350B">
        <w:t xml:space="preserve"> –</w:t>
      </w:r>
      <w:r>
        <w:t xml:space="preserve"> and any traffic management company and stewarding company involved in managing the road</w:t>
      </w:r>
      <w:r w:rsidR="00FA350B">
        <w:t xml:space="preserve"> –</w:t>
      </w:r>
      <w:r>
        <w:t xml:space="preserve"> to write a traffic management and parking plan for the event</w:t>
      </w:r>
      <w:r w:rsidR="00FA350B">
        <w:t xml:space="preserve">, with the aim of </w:t>
      </w:r>
      <w:r>
        <w:t>promot</w:t>
      </w:r>
      <w:r w:rsidR="00FA350B">
        <w:t>ing</w:t>
      </w:r>
      <w:r>
        <w:t xml:space="preserve"> safe attendance at the event and </w:t>
      </w:r>
      <w:r w:rsidR="00FA350B">
        <w:t xml:space="preserve">causing </w:t>
      </w:r>
      <w:r>
        <w:t>minim</w:t>
      </w:r>
      <w:r w:rsidR="00FA350B">
        <w:t>al</w:t>
      </w:r>
      <w:r>
        <w:t xml:space="preserve"> disruption to the community.</w:t>
      </w:r>
    </w:p>
    <w:p w14:paraId="4542BF14" w14:textId="28E3D395" w:rsidR="00B37908" w:rsidRDefault="00F73B04" w:rsidP="00F73B04">
      <w:r>
        <w:t>Guidance is available from The Purple Guide and the Health and Safety Executive</w:t>
      </w:r>
      <w:r w:rsidR="00FA350B">
        <w:t xml:space="preserve"> (HSE</w:t>
      </w:r>
      <w:r>
        <w:t xml:space="preserve">) at </w:t>
      </w:r>
      <w:hyperlink r:id="rId48" w:history="1">
        <w:r w:rsidR="00FD3BC8" w:rsidRPr="00E705EA">
          <w:rPr>
            <w:rStyle w:val="Hyperlink"/>
          </w:rPr>
          <w:t>www.hse.gov.uk/event-safety/transport.htm</w:t>
        </w:r>
      </w:hyperlink>
    </w:p>
    <w:p w14:paraId="1D1909A3" w14:textId="379409A5" w:rsidR="00F73B04" w:rsidRDefault="00F73B04" w:rsidP="00F73B04">
      <w:r>
        <w:t>There are two aspects to traffic management in relation to an event:</w:t>
      </w:r>
    </w:p>
    <w:p w14:paraId="649372E0" w14:textId="11D39ECB" w:rsidR="00F73B04" w:rsidRDefault="00FD3BC8" w:rsidP="00FD3BC8">
      <w:pPr>
        <w:numPr>
          <w:ilvl w:val="0"/>
          <w:numId w:val="35"/>
        </w:numPr>
        <w:spacing w:before="100" w:beforeAutospacing="1" w:after="100" w:afterAutospacing="1"/>
      </w:pPr>
      <w:r>
        <w:t>i</w:t>
      </w:r>
      <w:r w:rsidR="00F73B04">
        <w:t xml:space="preserve">nternal vehicle management </w:t>
      </w:r>
      <w:r>
        <w:t>– that is,</w:t>
      </w:r>
      <w:r w:rsidR="00F73B04">
        <w:t xml:space="preserve"> not on the public highway or not within an area of highway that has been </w:t>
      </w:r>
      <w:r w:rsidR="00C94FEC">
        <w:t>'</w:t>
      </w:r>
      <w:r w:rsidR="00F73B04">
        <w:t>physically closed</w:t>
      </w:r>
      <w:r w:rsidR="00C94FEC">
        <w:t>'</w:t>
      </w:r>
      <w:r w:rsidR="00F73B04">
        <w:t xml:space="preserve"> to public vehicles</w:t>
      </w:r>
    </w:p>
    <w:p w14:paraId="53CD45AC" w14:textId="7DC1E664" w:rsidR="00F73B04" w:rsidRDefault="00FD3BC8" w:rsidP="00FD3BC8">
      <w:pPr>
        <w:numPr>
          <w:ilvl w:val="0"/>
          <w:numId w:val="35"/>
        </w:numPr>
        <w:spacing w:before="100" w:beforeAutospacing="1" w:after="100" w:afterAutospacing="1"/>
      </w:pPr>
      <w:r>
        <w:t>e</w:t>
      </w:r>
      <w:r w:rsidR="00F73B04">
        <w:t xml:space="preserve">xternal traffic management </w:t>
      </w:r>
      <w:r>
        <w:t xml:space="preserve">– that is, </w:t>
      </w:r>
      <w:r w:rsidR="00F73B04">
        <w:t>areas which are open to use by public vehicles</w:t>
      </w:r>
    </w:p>
    <w:p w14:paraId="4010E1B7" w14:textId="3E8111E3" w:rsidR="00F73B04" w:rsidRDefault="00F73B04" w:rsidP="00F73B04">
      <w:r>
        <w:t>Points to consider when developing your internal vehicle management plan</w:t>
      </w:r>
      <w:r w:rsidR="00FD3BC8">
        <w:t xml:space="preserve"> are</w:t>
      </w:r>
      <w:r>
        <w:t>:</w:t>
      </w:r>
    </w:p>
    <w:p w14:paraId="62B00664" w14:textId="332473AC" w:rsidR="00F73B04" w:rsidRDefault="00FD3BC8" w:rsidP="00FD3BC8">
      <w:pPr>
        <w:numPr>
          <w:ilvl w:val="0"/>
          <w:numId w:val="37"/>
        </w:numPr>
        <w:spacing w:before="100" w:beforeAutospacing="1" w:after="100" w:afterAutospacing="1"/>
      </w:pPr>
      <w:r>
        <w:t>your risk assessment which must include consideration of the risks from vehicle movement during the build-up and breakdown schedule as well as the event itself, and identify what measures are needed to control these risks</w:t>
      </w:r>
    </w:p>
    <w:p w14:paraId="15F20D29" w14:textId="596479CB" w:rsidR="00F73B04" w:rsidRDefault="00FD3BC8" w:rsidP="00FD3BC8">
      <w:pPr>
        <w:numPr>
          <w:ilvl w:val="0"/>
          <w:numId w:val="37"/>
        </w:numPr>
        <w:spacing w:before="100" w:beforeAutospacing="1" w:after="100" w:afterAutospacing="1"/>
      </w:pPr>
      <w:r>
        <w:t>as part of your emergency planning, and included on your site plan, you should have clearly marked emergency ingress and egress routes – ideally these should be sterile routes, but this may not always be possible, so you need a procedure in place for the safe ingress and egress of emergency vehicles</w:t>
      </w:r>
    </w:p>
    <w:p w14:paraId="01EFA7C7" w14:textId="5008FFFF" w:rsidR="00F73B04" w:rsidRDefault="00FD3BC8" w:rsidP="00FD3BC8">
      <w:pPr>
        <w:numPr>
          <w:ilvl w:val="0"/>
          <w:numId w:val="37"/>
        </w:numPr>
        <w:spacing w:before="100" w:beforeAutospacing="1" w:after="100" w:afterAutospacing="1"/>
      </w:pPr>
      <w:r>
        <w:t>vehicles that will need to access the site for your event</w:t>
      </w:r>
    </w:p>
    <w:p w14:paraId="62043483" w14:textId="25C8973C" w:rsidR="00F73B04" w:rsidRDefault="00FD3BC8" w:rsidP="00FD3BC8">
      <w:pPr>
        <w:numPr>
          <w:ilvl w:val="0"/>
          <w:numId w:val="37"/>
        </w:numPr>
        <w:spacing w:before="100" w:beforeAutospacing="1" w:after="100" w:afterAutospacing="1"/>
      </w:pPr>
      <w:r>
        <w:t>vehicles that will need to remain on-site throughout your event, and those that will be off-site before the event opens</w:t>
      </w:r>
    </w:p>
    <w:p w14:paraId="565F80C6" w14:textId="7EA135A3" w:rsidR="00F73B04" w:rsidRDefault="00FD3BC8" w:rsidP="00FD3BC8">
      <w:pPr>
        <w:numPr>
          <w:ilvl w:val="0"/>
          <w:numId w:val="37"/>
        </w:numPr>
        <w:spacing w:before="100" w:beforeAutospacing="1" w:after="100" w:afterAutospacing="1"/>
      </w:pPr>
      <w:r>
        <w:t>where reasonably practicable, segregate pedestrians and vehicles during all phases of the event</w:t>
      </w:r>
    </w:p>
    <w:p w14:paraId="68BEE43B" w14:textId="33227407" w:rsidR="00F73B04" w:rsidRDefault="00FD3BC8" w:rsidP="00FD3BC8">
      <w:pPr>
        <w:numPr>
          <w:ilvl w:val="0"/>
          <w:numId w:val="37"/>
        </w:numPr>
        <w:spacing w:before="100" w:beforeAutospacing="1" w:after="100" w:afterAutospacing="1"/>
      </w:pPr>
      <w:r>
        <w:t>vehicles that will need to move on the site during your event – it is strongly recommended that you avoid the need for this but, if it is needed, you should have a rigid procedure in place and ensure all people involved in your event are fully briefed on the protocol</w:t>
      </w:r>
    </w:p>
    <w:p w14:paraId="3ECF335B" w14:textId="77777777" w:rsidR="00FD3BC8" w:rsidRDefault="00FD3BC8" w:rsidP="00FD3BC8">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outline here what your internal vehicle management plan you have in place for your event.</w:t>
      </w:r>
    </w:p>
    <w:p w14:paraId="58D6AD9D" w14:textId="77777777" w:rsidR="00FD3BC8" w:rsidRDefault="00FD3BC8" w:rsidP="00FD3BC8">
      <w:pPr>
        <w:pBdr>
          <w:top w:val="single" w:sz="4" w:space="1" w:color="auto"/>
          <w:left w:val="single" w:sz="4" w:space="4" w:color="auto"/>
          <w:bottom w:val="single" w:sz="4" w:space="1" w:color="auto"/>
          <w:right w:val="single" w:sz="4" w:space="4" w:color="auto"/>
        </w:pBdr>
      </w:pPr>
    </w:p>
    <w:p w14:paraId="1A86FB27" w14:textId="407AF46C" w:rsidR="00F73B04" w:rsidRDefault="00F73B04" w:rsidP="00F73B04">
      <w:r>
        <w:t xml:space="preserve">Points to consider when developing your </w:t>
      </w:r>
      <w:r w:rsidR="00FD3BC8">
        <w:t xml:space="preserve">external </w:t>
      </w:r>
      <w:r>
        <w:t>plans:</w:t>
      </w:r>
    </w:p>
    <w:p w14:paraId="475DB972" w14:textId="0C52BD92" w:rsidR="00F73B04" w:rsidRDefault="00FD3BC8" w:rsidP="00FD3BC8">
      <w:pPr>
        <w:numPr>
          <w:ilvl w:val="0"/>
          <w:numId w:val="38"/>
        </w:numPr>
        <w:spacing w:before="100" w:beforeAutospacing="1" w:after="100" w:afterAutospacing="1"/>
      </w:pPr>
      <w:r>
        <w:t>how will your target audience travel to your event, and will public transport be available</w:t>
      </w:r>
    </w:p>
    <w:p w14:paraId="71A01FAE" w14:textId="7317B2CD" w:rsidR="00F73B04" w:rsidRDefault="00FD3BC8" w:rsidP="00FD3BC8">
      <w:pPr>
        <w:numPr>
          <w:ilvl w:val="0"/>
          <w:numId w:val="38"/>
        </w:numPr>
        <w:spacing w:before="100" w:beforeAutospacing="1" w:after="100" w:afterAutospacing="1"/>
      </w:pPr>
      <w:r>
        <w:t>the various transport links around the event site, and how they can be promoted to your audience as a way to get to your event</w:t>
      </w:r>
    </w:p>
    <w:p w14:paraId="26EC4B2D" w14:textId="0236EEBE" w:rsidR="00F73B04" w:rsidRDefault="00FD3BC8" w:rsidP="00FD3BC8">
      <w:pPr>
        <w:numPr>
          <w:ilvl w:val="0"/>
          <w:numId w:val="38"/>
        </w:numPr>
        <w:spacing w:before="100" w:beforeAutospacing="1" w:after="100" w:afterAutospacing="1"/>
      </w:pPr>
      <w:r>
        <w:t>parking arrangements and capacity</w:t>
      </w:r>
    </w:p>
    <w:p w14:paraId="520CC5A7" w14:textId="6F334E24" w:rsidR="00F73B04" w:rsidRDefault="00FD3BC8" w:rsidP="00FD3BC8">
      <w:pPr>
        <w:numPr>
          <w:ilvl w:val="0"/>
          <w:numId w:val="38"/>
        </w:numPr>
        <w:spacing w:before="100" w:beforeAutospacing="1" w:after="100" w:afterAutospacing="1"/>
      </w:pPr>
      <w:r>
        <w:t>emergency access</w:t>
      </w:r>
    </w:p>
    <w:p w14:paraId="4F077C5F" w14:textId="1E49BC08" w:rsidR="00F73B04" w:rsidRDefault="00FD3BC8" w:rsidP="00FD3BC8">
      <w:pPr>
        <w:numPr>
          <w:ilvl w:val="0"/>
          <w:numId w:val="38"/>
        </w:numPr>
        <w:spacing w:before="100" w:beforeAutospacing="1" w:after="100" w:afterAutospacing="1"/>
      </w:pPr>
      <w:r>
        <w:t>pedestrian segregation</w:t>
      </w:r>
    </w:p>
    <w:p w14:paraId="6D3B2725" w14:textId="0DBF499D" w:rsidR="00F73B04" w:rsidRDefault="00FD3BC8" w:rsidP="00FD3BC8">
      <w:pPr>
        <w:numPr>
          <w:ilvl w:val="0"/>
          <w:numId w:val="38"/>
        </w:numPr>
        <w:spacing w:before="100" w:beforeAutospacing="1" w:after="100" w:afterAutospacing="1"/>
      </w:pPr>
      <w:r>
        <w:t>wet weather provisions</w:t>
      </w:r>
    </w:p>
    <w:p w14:paraId="1B359F66" w14:textId="6B5D5882" w:rsidR="00F73B04" w:rsidRDefault="00FD3BC8" w:rsidP="00FD3BC8">
      <w:pPr>
        <w:numPr>
          <w:ilvl w:val="0"/>
          <w:numId w:val="38"/>
        </w:numPr>
        <w:spacing w:before="100" w:beforeAutospacing="1" w:after="100" w:afterAutospacing="1"/>
      </w:pPr>
      <w:r>
        <w:t xml:space="preserve">whether you are proposing any road closures – if so, you should first read the council's </w:t>
      </w:r>
      <w:hyperlink r:id="rId49" w:history="1">
        <w:r w:rsidR="00ED2018" w:rsidRPr="005B49D3">
          <w:rPr>
            <w:rStyle w:val="Hyperlink"/>
            <w:rFonts w:cs="Arial"/>
          </w:rPr>
          <w:t>Road Closure</w:t>
        </w:r>
      </w:hyperlink>
      <w:r w:rsidR="00ED2018">
        <w:rPr>
          <w:rFonts w:cs="Arial"/>
        </w:rPr>
        <w:t xml:space="preserve"> </w:t>
      </w:r>
      <w:r w:rsidR="00722779">
        <w:t>guidance before</w:t>
      </w:r>
      <w:r>
        <w:t xml:space="preserve"> applying for a road closure, but be aware that road closures require a minimum of 12 weeks lead time and in all cases the more notice provided the better</w:t>
      </w:r>
    </w:p>
    <w:p w14:paraId="33227D79" w14:textId="77777777" w:rsidR="00FD3BC8" w:rsidRDefault="00FD3BC8" w:rsidP="00FD3BC8">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outline here your external traffic, transport or parking plans you have in place for your event.</w:t>
      </w:r>
    </w:p>
    <w:p w14:paraId="0A211B57" w14:textId="77777777" w:rsidR="00FD3BC8" w:rsidRDefault="00FD3BC8" w:rsidP="00FD3BC8">
      <w:pPr>
        <w:pBdr>
          <w:top w:val="single" w:sz="4" w:space="1" w:color="auto"/>
          <w:left w:val="single" w:sz="4" w:space="4" w:color="auto"/>
          <w:bottom w:val="single" w:sz="4" w:space="1" w:color="auto"/>
          <w:right w:val="single" w:sz="4" w:space="4" w:color="auto"/>
        </w:pBdr>
      </w:pPr>
    </w:p>
    <w:p w14:paraId="06730415" w14:textId="1A24BE2A" w:rsidR="00F73B04" w:rsidRDefault="00F73B04" w:rsidP="00F158F2">
      <w:pPr>
        <w:pStyle w:val="Heading2"/>
        <w:numPr>
          <w:ilvl w:val="0"/>
          <w:numId w:val="14"/>
        </w:numPr>
        <w:ind w:left="709" w:hanging="709"/>
      </w:pPr>
      <w:bookmarkStart w:id="45" w:name="_Toc101795831"/>
      <w:r>
        <w:t xml:space="preserve">Environmental </w:t>
      </w:r>
      <w:r w:rsidR="003D7B3D">
        <w:t>c</w:t>
      </w:r>
      <w:r>
        <w:t>onsiderations</w:t>
      </w:r>
      <w:bookmarkEnd w:id="45"/>
    </w:p>
    <w:p w14:paraId="05703B93" w14:textId="49452149" w:rsidR="00F73B04" w:rsidRDefault="00F158F2" w:rsidP="00F158F2">
      <w:pPr>
        <w:pStyle w:val="Heading3"/>
        <w:numPr>
          <w:ilvl w:val="1"/>
          <w:numId w:val="14"/>
        </w:numPr>
        <w:ind w:left="709" w:hanging="709"/>
      </w:pPr>
      <w:bookmarkStart w:id="46" w:name="_Toc101795832"/>
      <w:r>
        <w:t>Waste management</w:t>
      </w:r>
      <w:bookmarkEnd w:id="46"/>
    </w:p>
    <w:p w14:paraId="0B470058" w14:textId="77777777" w:rsidR="005C3181" w:rsidRDefault="005C3181" w:rsidP="005C3181">
      <w:pPr>
        <w:pStyle w:val="Heading4"/>
      </w:pPr>
      <w:r>
        <w:t>Waste management plan</w:t>
      </w:r>
    </w:p>
    <w:p w14:paraId="3DAA34BE" w14:textId="0D68DF31" w:rsidR="00F73B04" w:rsidRDefault="00F73B04" w:rsidP="00F73B04">
      <w:r>
        <w:t>It is essential for event organisers to put in place waste management plans to minimise their environmental impact.</w:t>
      </w:r>
    </w:p>
    <w:p w14:paraId="763C8968" w14:textId="009E3191" w:rsidR="00B37908" w:rsidRDefault="00F73B04" w:rsidP="00F73B04">
      <w:r>
        <w:t>Guidance is available from The Purple Guide</w:t>
      </w:r>
      <w:r w:rsidR="005C3181">
        <w:t>,</w:t>
      </w:r>
      <w:r>
        <w:t xml:space="preserve"> and </w:t>
      </w:r>
      <w:r w:rsidR="005C3181">
        <w:t xml:space="preserve">from </w:t>
      </w:r>
      <w:r>
        <w:t xml:space="preserve">the </w:t>
      </w:r>
      <w:r w:rsidR="005C3181">
        <w:t>Health and Safety Executive (HSE)</w:t>
      </w:r>
      <w:r>
        <w:t xml:space="preserve"> at </w:t>
      </w:r>
      <w:hyperlink r:id="rId50" w:history="1">
        <w:r w:rsidR="005C3181" w:rsidRPr="00E705EA">
          <w:rPr>
            <w:rStyle w:val="Hyperlink"/>
          </w:rPr>
          <w:t>www.hse.gov.uk/event-safety/handling-waste.htm</w:t>
        </w:r>
      </w:hyperlink>
    </w:p>
    <w:p w14:paraId="26642F82" w14:textId="788A5D63" w:rsidR="00F73B04" w:rsidRDefault="00F73B04" w:rsidP="00F73B04">
      <w:r>
        <w:t>Points for consideration:</w:t>
      </w:r>
    </w:p>
    <w:p w14:paraId="6C7F4DEA" w14:textId="2A9F1368" w:rsidR="00F73B04" w:rsidRDefault="005C3181" w:rsidP="005C3181">
      <w:pPr>
        <w:numPr>
          <w:ilvl w:val="0"/>
          <w:numId w:val="39"/>
        </w:numPr>
        <w:spacing w:before="100" w:beforeAutospacing="1" w:after="100" w:afterAutospacing="1"/>
      </w:pPr>
      <w:r>
        <w:t>how you will keep the site clear of waste before, during and after your event – will this be done by stewards or volunteers?</w:t>
      </w:r>
    </w:p>
    <w:p w14:paraId="6C9F327C" w14:textId="2A775C91" w:rsidR="00B37908" w:rsidRDefault="005C3181" w:rsidP="005C3181">
      <w:pPr>
        <w:numPr>
          <w:ilvl w:val="0"/>
          <w:numId w:val="39"/>
        </w:numPr>
        <w:spacing w:before="100" w:beforeAutospacing="1" w:after="100" w:afterAutospacing="1"/>
      </w:pPr>
      <w:r>
        <w:t>how you will manage waste during and after your event – include details of bins, skips, recycling, and litter-picking</w:t>
      </w:r>
    </w:p>
    <w:p w14:paraId="60E7E0E4" w14:textId="5988ECE5" w:rsidR="00F73B04" w:rsidRDefault="005C3181" w:rsidP="005C3181">
      <w:pPr>
        <w:numPr>
          <w:ilvl w:val="0"/>
          <w:numId w:val="39"/>
        </w:numPr>
        <w:spacing w:before="100" w:beforeAutospacing="1" w:after="100" w:afterAutospacing="1"/>
      </w:pPr>
      <w:r>
        <w:t>how the refuse will be collected</w:t>
      </w:r>
    </w:p>
    <w:p w14:paraId="020EC83D" w14:textId="77777777" w:rsidR="005C3181" w:rsidRDefault="005C3181" w:rsidP="005C31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your waste management plan for your event here.</w:t>
      </w:r>
    </w:p>
    <w:p w14:paraId="0C2485DC" w14:textId="77777777" w:rsidR="005C3181" w:rsidRDefault="005C3181" w:rsidP="005C3181">
      <w:pPr>
        <w:pBdr>
          <w:top w:val="single" w:sz="4" w:space="1" w:color="auto"/>
          <w:left w:val="single" w:sz="4" w:space="4" w:color="auto"/>
          <w:bottom w:val="single" w:sz="4" w:space="1" w:color="auto"/>
          <w:right w:val="single" w:sz="4" w:space="4" w:color="auto"/>
        </w:pBdr>
      </w:pPr>
    </w:p>
    <w:p w14:paraId="31ADAC40" w14:textId="35489EFF" w:rsidR="005C3181" w:rsidRDefault="005C3181" w:rsidP="005C3181">
      <w:pPr>
        <w:pStyle w:val="Heading4"/>
      </w:pPr>
      <w:r>
        <w:t>Recycling plan</w:t>
      </w:r>
    </w:p>
    <w:p w14:paraId="47B37AEF" w14:textId="77777777" w:rsidR="005C3181" w:rsidRDefault="00F73B04" w:rsidP="00F73B04">
      <w:r>
        <w:t>It is essential that your event has a recycling plan in place and that it is carried out.</w:t>
      </w:r>
    </w:p>
    <w:p w14:paraId="7EDAC98E" w14:textId="6E1036F8" w:rsidR="00F73B04" w:rsidRDefault="00F73B04" w:rsidP="00F73B04">
      <w:r>
        <w:t xml:space="preserve">For small community events this could be as simple as labelling some bins to encourage people to separate their waste into categories and making sure these are taken to </w:t>
      </w:r>
      <w:r w:rsidR="005C3181">
        <w:t>c</w:t>
      </w:r>
      <w:r>
        <w:t>ouncil</w:t>
      </w:r>
      <w:r w:rsidR="005C3181">
        <w:t>-</w:t>
      </w:r>
      <w:r>
        <w:t>provided recycling bins located around the borough.</w:t>
      </w:r>
    </w:p>
    <w:p w14:paraId="61384CA1" w14:textId="1D59874F" w:rsidR="00F73B04" w:rsidRDefault="00F73B04" w:rsidP="00F73B04">
      <w:r>
        <w:lastRenderedPageBreak/>
        <w:t xml:space="preserve">Larger events will need to </w:t>
      </w:r>
      <w:r w:rsidR="005C3181">
        <w:t>show</w:t>
      </w:r>
      <w:r>
        <w:t xml:space="preserve"> they have a sound recycling strategy in place or are employing a professional recycling organisational to manage recycling on the day.</w:t>
      </w:r>
    </w:p>
    <w:p w14:paraId="0043965A" w14:textId="77777777" w:rsidR="005C3181" w:rsidRDefault="005C3181" w:rsidP="005C3181">
      <w:r>
        <w:t>Points for consideration:</w:t>
      </w:r>
    </w:p>
    <w:p w14:paraId="3BEBABEC" w14:textId="09022DB4" w:rsidR="005C3181" w:rsidRDefault="005C3181" w:rsidP="005C3181">
      <w:pPr>
        <w:numPr>
          <w:ilvl w:val="0"/>
          <w:numId w:val="40"/>
        </w:numPr>
        <w:spacing w:before="100" w:beforeAutospacing="1" w:after="100" w:afterAutospacing="1"/>
      </w:pPr>
      <w:r>
        <w:t>make sure your concessions and food suppliers have appropriate policies and procedures in place for provision of biodegradable containers and systems for the disposal of dirty water, cooking oil, and so on</w:t>
      </w:r>
    </w:p>
    <w:p w14:paraId="5B2F6389" w14:textId="6BA2F35E" w:rsidR="005C3181" w:rsidRDefault="005C3181" w:rsidP="005C3181">
      <w:pPr>
        <w:numPr>
          <w:ilvl w:val="0"/>
          <w:numId w:val="40"/>
        </w:numPr>
        <w:spacing w:before="100" w:beforeAutospacing="1" w:after="100" w:afterAutospacing="1"/>
      </w:pPr>
      <w:r>
        <w:t>think how you will encourage people to place their waste into the correct receptacle – contaminated recyclables could mean all the materials need to be sent to landfill</w:t>
      </w:r>
    </w:p>
    <w:p w14:paraId="440A6F16" w14:textId="730CB155" w:rsidR="005C3181" w:rsidRDefault="005C3181" w:rsidP="005C3181">
      <w:pPr>
        <w:numPr>
          <w:ilvl w:val="0"/>
          <w:numId w:val="40"/>
        </w:numPr>
        <w:spacing w:before="100" w:beforeAutospacing="1" w:after="100" w:afterAutospacing="1"/>
      </w:pPr>
      <w:r>
        <w:t>how you will keep the site clear of waste before, during and after the event – will this be the remit of stewards or volunteers?</w:t>
      </w:r>
    </w:p>
    <w:p w14:paraId="69A47D12" w14:textId="5F54838B" w:rsidR="00F73B04" w:rsidRDefault="00F73B04" w:rsidP="005C31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Document your recycling plan for your event here.</w:t>
      </w:r>
    </w:p>
    <w:p w14:paraId="4847628F" w14:textId="77777777" w:rsidR="005C3181" w:rsidRDefault="005C3181" w:rsidP="005C3181">
      <w:pPr>
        <w:pBdr>
          <w:top w:val="single" w:sz="4" w:space="1" w:color="auto"/>
          <w:left w:val="single" w:sz="4" w:space="4" w:color="auto"/>
          <w:bottom w:val="single" w:sz="4" w:space="1" w:color="auto"/>
          <w:right w:val="single" w:sz="4" w:space="4" w:color="auto"/>
        </w:pBdr>
      </w:pPr>
    </w:p>
    <w:p w14:paraId="3CCFF037" w14:textId="5E8AD537" w:rsidR="00F73B04" w:rsidRDefault="00F158F2" w:rsidP="00F158F2">
      <w:pPr>
        <w:pStyle w:val="Heading3"/>
        <w:numPr>
          <w:ilvl w:val="1"/>
          <w:numId w:val="14"/>
        </w:numPr>
        <w:ind w:left="709" w:hanging="709"/>
      </w:pPr>
      <w:bookmarkStart w:id="47" w:name="_Toc101795833"/>
      <w:r>
        <w:t>Sound noise and vibration</w:t>
      </w:r>
      <w:bookmarkEnd w:id="47"/>
    </w:p>
    <w:p w14:paraId="139C7CDB" w14:textId="6A4AC25D" w:rsidR="005C3181" w:rsidRDefault="00F73B04" w:rsidP="00F73B04">
      <w:r>
        <w:t xml:space="preserve">If your event has the potential to cause noise nuisance to nearby residents, it is essential that the </w:t>
      </w:r>
      <w:r w:rsidR="005C3181">
        <w:t>c</w:t>
      </w:r>
      <w:r>
        <w:t>ouncil</w:t>
      </w:r>
      <w:r w:rsidR="00C94FEC">
        <w:t>'</w:t>
      </w:r>
      <w:r>
        <w:t xml:space="preserve">s Noise Pollution </w:t>
      </w:r>
      <w:r w:rsidR="005C3181">
        <w:t>t</w:t>
      </w:r>
      <w:r>
        <w:t xml:space="preserve">eam are contacted </w:t>
      </w:r>
      <w:r w:rsidR="00ED2018">
        <w:t xml:space="preserve">at </w:t>
      </w:r>
      <w:hyperlink r:id="rId51" w:history="1">
        <w:r w:rsidR="00ED2018" w:rsidRPr="00646282">
          <w:rPr>
            <w:rStyle w:val="Hyperlink"/>
            <w:rFonts w:cs="Arial"/>
          </w:rPr>
          <w:t>envhealth@brentwood.gov.uk</w:t>
        </w:r>
      </w:hyperlink>
      <w:r w:rsidR="00ED2018">
        <w:rPr>
          <w:rStyle w:val="Hyperlink"/>
          <w:rFonts w:cs="Arial"/>
        </w:rPr>
        <w:t xml:space="preserve"> </w:t>
      </w:r>
      <w:r w:rsidR="005C3181">
        <w:t>and are made fully aware of any event elements that may cause noise issues</w:t>
      </w:r>
      <w:r w:rsidR="00ED2018">
        <w:t>.</w:t>
      </w:r>
    </w:p>
    <w:p w14:paraId="103F3E28" w14:textId="3059FB78" w:rsidR="00F73B04" w:rsidRDefault="00F73B04" w:rsidP="00F73B04">
      <w:r>
        <w:t>The things most likely to cause noise nuisance include live music stages, fun fairs and public address systems. It is therefore essential you give due consideration to noise nuisance and seek agreement on noise levels at identified sites surrounding your event.</w:t>
      </w:r>
    </w:p>
    <w:p w14:paraId="44DDA8B0" w14:textId="32EB4E1B" w:rsidR="00B37908" w:rsidRDefault="00F73B04" w:rsidP="00F73B04">
      <w:r>
        <w:t xml:space="preserve">You can find further guidance on the </w:t>
      </w:r>
      <w:r w:rsidR="005C3181">
        <w:t>Health and Safety Executive (HSE)</w:t>
      </w:r>
      <w:r>
        <w:t xml:space="preserve"> website at </w:t>
      </w:r>
      <w:hyperlink r:id="rId52" w:history="1">
        <w:r w:rsidR="005C3181" w:rsidRPr="00E705EA">
          <w:rPr>
            <w:rStyle w:val="Hyperlink"/>
          </w:rPr>
          <w:t>www.hse.gov.uk/event-safety/noise.htm</w:t>
        </w:r>
      </w:hyperlink>
    </w:p>
    <w:p w14:paraId="5078B1E0" w14:textId="77777777" w:rsidR="005C3181" w:rsidRDefault="005C3181" w:rsidP="005C3181">
      <w:r>
        <w:t>Points to consider:</w:t>
      </w:r>
    </w:p>
    <w:p w14:paraId="414CAF86" w14:textId="694B55EA" w:rsidR="005C3181" w:rsidRDefault="005C3181" w:rsidP="005C3181">
      <w:pPr>
        <w:numPr>
          <w:ilvl w:val="0"/>
          <w:numId w:val="41"/>
        </w:numPr>
        <w:spacing w:before="100" w:beforeAutospacing="1" w:after="100" w:afterAutospacing="1"/>
      </w:pPr>
      <w:r>
        <w:t>selection of location for your event</w:t>
      </w:r>
    </w:p>
    <w:p w14:paraId="35F676A8" w14:textId="1B04F922" w:rsidR="005C3181" w:rsidRDefault="005C3181" w:rsidP="005C3181">
      <w:pPr>
        <w:numPr>
          <w:ilvl w:val="0"/>
          <w:numId w:val="41"/>
        </w:numPr>
        <w:spacing w:before="100" w:beforeAutospacing="1" w:after="100" w:afterAutospacing="1"/>
      </w:pPr>
      <w:r>
        <w:t>larger events that have a music stage will always have to employ a professional sound engineer and should agree sound levels with our Noise Pollution team</w:t>
      </w:r>
    </w:p>
    <w:p w14:paraId="4B32CFBD" w14:textId="3FE92686" w:rsidR="005C3181" w:rsidRDefault="005C3181" w:rsidP="005C3181">
      <w:pPr>
        <w:numPr>
          <w:ilvl w:val="0"/>
          <w:numId w:val="41"/>
        </w:numPr>
        <w:spacing w:before="100" w:beforeAutospacing="1" w:after="100" w:afterAutospacing="1"/>
      </w:pPr>
      <w:r>
        <w:t>provide nearby residents with an event-day contact in case they need to make a noise complaint</w:t>
      </w:r>
    </w:p>
    <w:p w14:paraId="6753D53D" w14:textId="62F7E802" w:rsidR="00F73B04" w:rsidRDefault="005C3181" w:rsidP="005C31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w:t>
      </w:r>
      <w:r w:rsidR="00F73B04">
        <w:t xml:space="preserve">ocument </w:t>
      </w:r>
      <w:r>
        <w:t>here the</w:t>
      </w:r>
      <w:r w:rsidR="00F73B04">
        <w:t xml:space="preserve"> elements of your event </w:t>
      </w:r>
      <w:r>
        <w:t xml:space="preserve">that </w:t>
      </w:r>
      <w:r w:rsidR="00F73B04">
        <w:t>have the potential to cause noise nuisance and what plans you have in place to mitigate this.</w:t>
      </w:r>
    </w:p>
    <w:p w14:paraId="5046718F" w14:textId="77777777" w:rsidR="005C3181" w:rsidRDefault="005C3181" w:rsidP="005C3181">
      <w:pPr>
        <w:pBdr>
          <w:top w:val="single" w:sz="4" w:space="1" w:color="auto"/>
          <w:left w:val="single" w:sz="4" w:space="4" w:color="auto"/>
          <w:bottom w:val="single" w:sz="4" w:space="1" w:color="auto"/>
          <w:right w:val="single" w:sz="4" w:space="4" w:color="auto"/>
        </w:pBdr>
      </w:pPr>
    </w:p>
    <w:p w14:paraId="2CF9DDDB" w14:textId="0C4DC3BC" w:rsidR="00F73B04" w:rsidRDefault="00F158F2" w:rsidP="00F158F2">
      <w:pPr>
        <w:pStyle w:val="Heading3"/>
        <w:numPr>
          <w:ilvl w:val="1"/>
          <w:numId w:val="14"/>
        </w:numPr>
        <w:ind w:left="709" w:hanging="709"/>
      </w:pPr>
      <w:bookmarkStart w:id="48" w:name="_Toc101795834"/>
      <w:r>
        <w:t>Surface protection and trees</w:t>
      </w:r>
      <w:bookmarkEnd w:id="48"/>
    </w:p>
    <w:p w14:paraId="5BAECCEB" w14:textId="16F20B1E" w:rsidR="00B37908" w:rsidRDefault="00F73B04" w:rsidP="00F73B04">
      <w:r>
        <w:t xml:space="preserve">If your event requires a large amount of equipment on the site, you may need to consider installing </w:t>
      </w:r>
      <w:r w:rsidR="00744B73">
        <w:t xml:space="preserve">a </w:t>
      </w:r>
      <w:r>
        <w:t>track way to protect the ground.</w:t>
      </w:r>
      <w:r w:rsidR="00744B73" w:rsidRPr="00744B73">
        <w:t xml:space="preserve"> </w:t>
      </w:r>
      <w:r w:rsidR="00744B73">
        <w:t>Tree root compaction can cause the premature death of trees due to compaction of soil around roots, restricting their ability to absorb oxygen from the soil.</w:t>
      </w:r>
    </w:p>
    <w:p w14:paraId="5423200E" w14:textId="022BA224" w:rsidR="00F73B04" w:rsidRDefault="00F73B04" w:rsidP="00F73B04">
      <w:r>
        <w:t xml:space="preserve">You should seek advice from the </w:t>
      </w:r>
      <w:r w:rsidR="00ED2018">
        <w:t>c</w:t>
      </w:r>
      <w:r>
        <w:t xml:space="preserve">ouncil if you are holding an event on </w:t>
      </w:r>
      <w:r w:rsidR="005C3181">
        <w:t>c</w:t>
      </w:r>
      <w:r>
        <w:t xml:space="preserve">ouncil land. </w:t>
      </w:r>
      <w:r w:rsidR="00744B73">
        <w:t>For further contact information, g</w:t>
      </w:r>
      <w:r>
        <w:t>o to</w:t>
      </w:r>
      <w:r w:rsidR="00ED2018">
        <w:t xml:space="preserve"> the</w:t>
      </w:r>
      <w:r>
        <w:t xml:space="preserve"> </w:t>
      </w:r>
      <w:hyperlink r:id="rId53" w:history="1">
        <w:r w:rsidR="00ED2018" w:rsidRPr="00302B34">
          <w:rPr>
            <w:rStyle w:val="Hyperlink"/>
          </w:rPr>
          <w:t>Parks Events</w:t>
        </w:r>
      </w:hyperlink>
      <w:r w:rsidR="00ED2018">
        <w:rPr>
          <w:rStyle w:val="Hyperlink"/>
          <w:color w:val="auto"/>
          <w:u w:val="none"/>
        </w:rPr>
        <w:t xml:space="preserve"> web </w:t>
      </w:r>
      <w:r w:rsidR="00ED2018" w:rsidRPr="00ED2018">
        <w:rPr>
          <w:rStyle w:val="Hyperlink"/>
          <w:color w:val="auto"/>
          <w:u w:val="none"/>
        </w:rPr>
        <w:t>page.</w:t>
      </w:r>
    </w:p>
    <w:p w14:paraId="145CD684" w14:textId="6F4FF6F9" w:rsidR="00F73B04" w:rsidRDefault="005C3181" w:rsidP="005C318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D</w:t>
      </w:r>
      <w:r w:rsidR="00F73B04">
        <w:t>ocument here your plans for minimising damage to the parks ground and trees.</w:t>
      </w:r>
    </w:p>
    <w:p w14:paraId="69C2A943" w14:textId="77777777" w:rsidR="005C3181" w:rsidRDefault="005C3181" w:rsidP="005C3181">
      <w:pPr>
        <w:pBdr>
          <w:top w:val="single" w:sz="4" w:space="1" w:color="auto"/>
          <w:left w:val="single" w:sz="4" w:space="4" w:color="auto"/>
          <w:bottom w:val="single" w:sz="4" w:space="1" w:color="auto"/>
          <w:right w:val="single" w:sz="4" w:space="4" w:color="auto"/>
        </w:pBdr>
      </w:pPr>
    </w:p>
    <w:p w14:paraId="321C2819" w14:textId="5E09FA91" w:rsidR="00F73B04" w:rsidRDefault="00F158F2" w:rsidP="00F158F2">
      <w:pPr>
        <w:pStyle w:val="Heading3"/>
        <w:numPr>
          <w:ilvl w:val="1"/>
          <w:numId w:val="14"/>
        </w:numPr>
        <w:ind w:left="709" w:hanging="709"/>
      </w:pPr>
      <w:bookmarkStart w:id="49" w:name="_Toc101795835"/>
      <w:r>
        <w:lastRenderedPageBreak/>
        <w:t>Weather</w:t>
      </w:r>
      <w:bookmarkEnd w:id="49"/>
    </w:p>
    <w:p w14:paraId="68453E97" w14:textId="1B103539" w:rsidR="00F73B04" w:rsidRDefault="00F73B04" w:rsidP="00F73B04">
      <w:r>
        <w:t>Points to consider:</w:t>
      </w:r>
    </w:p>
    <w:p w14:paraId="5CDC8BEA" w14:textId="269C1408" w:rsidR="00B37908" w:rsidRDefault="00744B73" w:rsidP="00744B73">
      <w:pPr>
        <w:numPr>
          <w:ilvl w:val="0"/>
          <w:numId w:val="42"/>
        </w:numPr>
        <w:spacing w:before="100" w:beforeAutospacing="1" w:after="100" w:afterAutospacing="1"/>
      </w:pPr>
      <w:r>
        <w:t>weather conditions that may lead your event being cancelled, and how you will manage this</w:t>
      </w:r>
    </w:p>
    <w:p w14:paraId="7B898FFA" w14:textId="0FEDFE0F" w:rsidR="00F73B04" w:rsidRDefault="00744B73" w:rsidP="00744B73">
      <w:pPr>
        <w:numPr>
          <w:ilvl w:val="0"/>
          <w:numId w:val="42"/>
        </w:numPr>
        <w:spacing w:before="100" w:beforeAutospacing="1" w:after="100" w:afterAutospacing="1"/>
      </w:pPr>
      <w:r>
        <w:t>if the event must be cancelled, who will make the decision and how you will let people know</w:t>
      </w:r>
    </w:p>
    <w:p w14:paraId="67656C7E" w14:textId="7EF7AFF0" w:rsidR="00F73B04" w:rsidRDefault="00744B73" w:rsidP="00744B73">
      <w:pPr>
        <w:numPr>
          <w:ilvl w:val="0"/>
          <w:numId w:val="42"/>
        </w:numPr>
        <w:spacing w:before="100" w:beforeAutospacing="1" w:after="100" w:afterAutospacing="1"/>
      </w:pPr>
      <w:r>
        <w:t>whether you need insurance coverage for cancellation reasons such as thunderstorms, water-logged ground, and so on</w:t>
      </w:r>
    </w:p>
    <w:p w14:paraId="39001596" w14:textId="52B5E196" w:rsidR="00F73B04" w:rsidRDefault="00744B73" w:rsidP="00744B73">
      <w:pPr>
        <w:numPr>
          <w:ilvl w:val="0"/>
          <w:numId w:val="42"/>
        </w:numPr>
        <w:spacing w:before="100" w:beforeAutospacing="1" w:after="100" w:afterAutospacing="1"/>
      </w:pPr>
      <w:r>
        <w:t>whether there is any flood risk – for example, a field liable to flood and create difficulty for traffic entering or leaving – and how you will handle this – for example, provision of 4x4 vehicle assistance, with agreement with landowner concerning damage to the ground, possible mud on roads, and so on</w:t>
      </w:r>
    </w:p>
    <w:p w14:paraId="07A99613" w14:textId="40D7D9DC" w:rsidR="00F73B04" w:rsidRDefault="00744B73" w:rsidP="00744B73">
      <w:pPr>
        <w:numPr>
          <w:ilvl w:val="0"/>
          <w:numId w:val="42"/>
        </w:numPr>
        <w:spacing w:before="100" w:beforeAutospacing="1" w:after="100" w:afterAutospacing="1"/>
      </w:pPr>
      <w:r>
        <w:t>how your will event management team decide if weather conditions are too risky for your event to go ahead</w:t>
      </w:r>
    </w:p>
    <w:p w14:paraId="075B5D3E" w14:textId="77777777" w:rsidR="00744B73" w:rsidRDefault="00744B73" w:rsidP="00744B73">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document your severe weather and event cancellation policy and procedures here.</w:t>
      </w:r>
    </w:p>
    <w:p w14:paraId="5714C427" w14:textId="77777777" w:rsidR="00744B73" w:rsidRDefault="00744B73" w:rsidP="00744B73">
      <w:pPr>
        <w:pBdr>
          <w:top w:val="single" w:sz="4" w:space="1" w:color="auto"/>
          <w:left w:val="single" w:sz="4" w:space="4" w:color="auto"/>
          <w:bottom w:val="single" w:sz="4" w:space="1" w:color="auto"/>
          <w:right w:val="single" w:sz="4" w:space="4" w:color="auto"/>
        </w:pBdr>
      </w:pPr>
    </w:p>
    <w:p w14:paraId="61BB6DE8" w14:textId="77777777" w:rsidR="00F73B04" w:rsidRDefault="00F73B04" w:rsidP="00F73B04">
      <w:r>
        <w:t>Further advice can be obtained from The Purple Guide.</w:t>
      </w:r>
    </w:p>
    <w:p w14:paraId="65AA07ED" w14:textId="0D9A68CF" w:rsidR="00F73B04" w:rsidRDefault="00F73B04" w:rsidP="00F158F2">
      <w:pPr>
        <w:pStyle w:val="Heading2"/>
        <w:numPr>
          <w:ilvl w:val="0"/>
          <w:numId w:val="14"/>
        </w:numPr>
        <w:ind w:left="709" w:hanging="709"/>
      </w:pPr>
      <w:bookmarkStart w:id="50" w:name="_Toc101795836"/>
      <w:r>
        <w:t>Other</w:t>
      </w:r>
      <w:r w:rsidR="003D7B3D">
        <w:t xml:space="preserve"> considerations</w:t>
      </w:r>
      <w:bookmarkEnd w:id="50"/>
    </w:p>
    <w:p w14:paraId="46FF0483" w14:textId="33D167F6" w:rsidR="00F73B04" w:rsidRDefault="00F73B04" w:rsidP="00F158F2">
      <w:pPr>
        <w:pStyle w:val="Heading3"/>
        <w:numPr>
          <w:ilvl w:val="1"/>
          <w:numId w:val="14"/>
        </w:numPr>
        <w:ind w:left="709" w:hanging="709"/>
      </w:pPr>
      <w:bookmarkStart w:id="51" w:name="_Toc101795837"/>
      <w:r>
        <w:t>Campsites</w:t>
      </w:r>
      <w:bookmarkEnd w:id="51"/>
    </w:p>
    <w:p w14:paraId="1E75162C" w14:textId="77777777" w:rsidR="008D2C75" w:rsidRDefault="00F73B04" w:rsidP="00F73B04">
      <w:r>
        <w:t xml:space="preserve">At some events, camping provides an alternative to other accommodation and is often an integral part of the event. </w:t>
      </w:r>
      <w:r w:rsidR="008D2C75">
        <w:t>You</w:t>
      </w:r>
      <w:r>
        <w:t xml:space="preserve"> should </w:t>
      </w:r>
      <w:r w:rsidR="008D2C75">
        <w:t>consider</w:t>
      </w:r>
      <w:r>
        <w:t xml:space="preserve"> any camping provision that will be included as part of your event. This could include staff, performers, stall holders, members of the public or anyone else who may be camping on the site over the course of your event.</w:t>
      </w:r>
    </w:p>
    <w:p w14:paraId="7E7B8F03" w14:textId="00D0BB9B" w:rsidR="00F73B04" w:rsidRDefault="008D2C75" w:rsidP="00F73B04">
      <w:r>
        <w:t>You must also</w:t>
      </w:r>
      <w:r w:rsidR="00F73B04">
        <w:t xml:space="preserve"> consider the hazards associated with campsites in your event risk assessment</w:t>
      </w:r>
      <w:r>
        <w:t>. D</w:t>
      </w:r>
      <w:r w:rsidR="00F73B04">
        <w:t>o not forget to mark out the campsites on your event site plan.</w:t>
      </w:r>
    </w:p>
    <w:p w14:paraId="62B9CE65" w14:textId="65936B6C" w:rsidR="008D2C75" w:rsidRDefault="008D2C75" w:rsidP="008D2C75">
      <w:pPr>
        <w:pStyle w:val="Heading4"/>
      </w:pPr>
      <w:r>
        <w:t>Camping provision</w:t>
      </w:r>
    </w:p>
    <w:p w14:paraId="652A80D0" w14:textId="710653FA" w:rsidR="00F73B04" w:rsidRDefault="00F73B04" w:rsidP="00F73B04">
      <w:r>
        <w:t>Points to consider:</w:t>
      </w:r>
    </w:p>
    <w:p w14:paraId="2A9C9789" w14:textId="2E4EC626" w:rsidR="00F73B04" w:rsidRDefault="008D2C75" w:rsidP="008D2C75">
      <w:pPr>
        <w:numPr>
          <w:ilvl w:val="0"/>
          <w:numId w:val="43"/>
        </w:numPr>
        <w:spacing w:before="100" w:beforeAutospacing="1" w:after="100" w:afterAutospacing="1"/>
      </w:pPr>
      <w:r>
        <w:t>site design and plan of campsites</w:t>
      </w:r>
    </w:p>
    <w:p w14:paraId="546E32CB" w14:textId="60B9CA28" w:rsidR="00F73B04" w:rsidRDefault="008D2C75" w:rsidP="008D2C75">
      <w:pPr>
        <w:numPr>
          <w:ilvl w:val="0"/>
          <w:numId w:val="43"/>
        </w:numPr>
        <w:spacing w:before="100" w:beforeAutospacing="1" w:after="100" w:afterAutospacing="1"/>
      </w:pPr>
      <w:r>
        <w:t>contingency and emergency plans</w:t>
      </w:r>
    </w:p>
    <w:p w14:paraId="0B6C80BD" w14:textId="6AD9F6AB" w:rsidR="00B37908" w:rsidRDefault="008D2C75" w:rsidP="008D2C75">
      <w:pPr>
        <w:numPr>
          <w:ilvl w:val="0"/>
          <w:numId w:val="43"/>
        </w:numPr>
        <w:spacing w:before="100" w:beforeAutospacing="1" w:after="100" w:afterAutospacing="1"/>
      </w:pPr>
      <w:r>
        <w:t>division of areas into smaller areas to make it more manageable, ensuring access for emergency vehicles</w:t>
      </w:r>
    </w:p>
    <w:p w14:paraId="597D1FAE" w14:textId="46D8FA21" w:rsidR="00F73B04" w:rsidRDefault="008D2C75" w:rsidP="008D2C75">
      <w:pPr>
        <w:numPr>
          <w:ilvl w:val="0"/>
          <w:numId w:val="43"/>
        </w:numPr>
        <w:spacing w:before="100" w:beforeAutospacing="1" w:after="100" w:afterAutospacing="1"/>
      </w:pPr>
      <w:r>
        <w:t>audience profile which will help determine site density</w:t>
      </w:r>
    </w:p>
    <w:p w14:paraId="30354016" w14:textId="0D008F25" w:rsidR="00F73B04" w:rsidRDefault="008D2C75" w:rsidP="008D2C75">
      <w:pPr>
        <w:numPr>
          <w:ilvl w:val="0"/>
          <w:numId w:val="43"/>
        </w:numPr>
        <w:spacing w:before="100" w:beforeAutospacing="1" w:after="100" w:afterAutospacing="1"/>
      </w:pPr>
      <w:r>
        <w:t>contingency planning with particular attention given to adverse weather, failure of water supply, a need to clear the area</w:t>
      </w:r>
    </w:p>
    <w:p w14:paraId="05E858B9" w14:textId="69803908" w:rsidR="00F73B04" w:rsidRDefault="008D2C75" w:rsidP="008D2C75">
      <w:pPr>
        <w:numPr>
          <w:ilvl w:val="0"/>
          <w:numId w:val="43"/>
        </w:numPr>
        <w:spacing w:before="100" w:beforeAutospacing="1" w:after="100" w:afterAutospacing="1"/>
      </w:pPr>
      <w:r>
        <w:t>provision of adequate lighting and patrols by stewards to help identify crime and other matters, such as fire outbreaks</w:t>
      </w:r>
    </w:p>
    <w:p w14:paraId="7E247C8D" w14:textId="7718E9C1" w:rsidR="00F73B04" w:rsidRDefault="008D2C75" w:rsidP="008D2C75">
      <w:pPr>
        <w:numPr>
          <w:ilvl w:val="0"/>
          <w:numId w:val="43"/>
        </w:numPr>
        <w:spacing w:before="100" w:beforeAutospacing="1" w:after="100" w:afterAutospacing="1"/>
      </w:pPr>
      <w:r>
        <w:t>safe access for vehicles and pedestrians</w:t>
      </w:r>
    </w:p>
    <w:p w14:paraId="66496093" w14:textId="2AC41BA3" w:rsidR="008D2C75" w:rsidRDefault="008D2C75" w:rsidP="008D2C75">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confirm here that your event risk assessment has considered your campsite. Provide details of any overnight camping you propose to have over the course of your event.</w:t>
      </w:r>
    </w:p>
    <w:p w14:paraId="40650A5E" w14:textId="77777777" w:rsidR="008D2C75" w:rsidRDefault="008D2C75" w:rsidP="008D2C75">
      <w:pPr>
        <w:pBdr>
          <w:top w:val="single" w:sz="4" w:space="1" w:color="auto"/>
          <w:left w:val="single" w:sz="4" w:space="4" w:color="auto"/>
          <w:bottom w:val="single" w:sz="4" w:space="1" w:color="auto"/>
          <w:right w:val="single" w:sz="4" w:space="4" w:color="auto"/>
        </w:pBdr>
      </w:pPr>
    </w:p>
    <w:p w14:paraId="3A20C0BF" w14:textId="1A2BCAC3" w:rsidR="008D2C75" w:rsidRDefault="008D2C75" w:rsidP="008D2C75">
      <w:pPr>
        <w:pStyle w:val="Heading4"/>
      </w:pPr>
      <w:r>
        <w:lastRenderedPageBreak/>
        <w:t>Services and sanitary provision at campsites</w:t>
      </w:r>
    </w:p>
    <w:p w14:paraId="12BBAF05" w14:textId="5C937C9E" w:rsidR="00F73B04" w:rsidRDefault="00F73B04" w:rsidP="00F73B04">
      <w:r>
        <w:t>Points to consider:</w:t>
      </w:r>
    </w:p>
    <w:p w14:paraId="45360D56" w14:textId="67496490" w:rsidR="00F73B04" w:rsidRDefault="008D2C75" w:rsidP="008D2C75">
      <w:pPr>
        <w:numPr>
          <w:ilvl w:val="0"/>
          <w:numId w:val="44"/>
        </w:numPr>
        <w:spacing w:before="100" w:beforeAutospacing="1" w:after="100" w:afterAutospacing="1"/>
      </w:pPr>
      <w:r>
        <w:t>drinking water supply and waste-water facilities</w:t>
      </w:r>
    </w:p>
    <w:p w14:paraId="45AA70C3" w14:textId="0152928D" w:rsidR="00F73B04" w:rsidRDefault="008D2C75" w:rsidP="008D2C75">
      <w:pPr>
        <w:numPr>
          <w:ilvl w:val="0"/>
          <w:numId w:val="44"/>
        </w:numPr>
        <w:spacing w:before="100" w:beforeAutospacing="1" w:after="100" w:afterAutospacing="1"/>
      </w:pPr>
      <w:r>
        <w:t>toilet and washing facilities – see the sanitary facilities section for more information</w:t>
      </w:r>
    </w:p>
    <w:p w14:paraId="36B4BE7C" w14:textId="55E0903E" w:rsidR="00F73B04" w:rsidRDefault="008D2C75" w:rsidP="008D2C75">
      <w:pPr>
        <w:numPr>
          <w:ilvl w:val="0"/>
          <w:numId w:val="44"/>
        </w:numPr>
        <w:spacing w:before="100" w:beforeAutospacing="1" w:after="100" w:afterAutospacing="1"/>
      </w:pPr>
      <w:r>
        <w:t>medical facilities</w:t>
      </w:r>
    </w:p>
    <w:p w14:paraId="4EFC6620" w14:textId="5A51D06A" w:rsidR="00F73B04" w:rsidRDefault="008D2C75" w:rsidP="008D2C75">
      <w:pPr>
        <w:numPr>
          <w:ilvl w:val="0"/>
          <w:numId w:val="44"/>
        </w:numPr>
        <w:spacing w:before="100" w:beforeAutospacing="1" w:after="100" w:afterAutospacing="1"/>
      </w:pPr>
      <w:r>
        <w:t>consider providing secure accommodation where people can lock away valuable items.</w:t>
      </w:r>
    </w:p>
    <w:p w14:paraId="43E6B39D" w14:textId="27B64857" w:rsidR="00F73B04" w:rsidRDefault="008D2C75" w:rsidP="008D2C75">
      <w:pPr>
        <w:numPr>
          <w:ilvl w:val="0"/>
          <w:numId w:val="44"/>
        </w:numPr>
        <w:spacing w:before="100" w:beforeAutospacing="1" w:after="100" w:afterAutospacing="1"/>
      </w:pPr>
      <w:r>
        <w:t>enough bins that are regularly emptied</w:t>
      </w:r>
    </w:p>
    <w:p w14:paraId="04856DA6" w14:textId="56EB9B6B" w:rsidR="00F73B04" w:rsidRDefault="008D2C75" w:rsidP="008D2C75">
      <w:pPr>
        <w:numPr>
          <w:ilvl w:val="0"/>
          <w:numId w:val="44"/>
        </w:numPr>
        <w:spacing w:before="100" w:beforeAutospacing="1" w:after="100" w:afterAutospacing="1"/>
      </w:pPr>
      <w:r>
        <w:t>lost children point</w:t>
      </w:r>
    </w:p>
    <w:p w14:paraId="0DCC2418" w14:textId="2CB5D651" w:rsidR="00F73B04" w:rsidRDefault="008D2C75" w:rsidP="008D2C75">
      <w:pPr>
        <w:numPr>
          <w:ilvl w:val="0"/>
          <w:numId w:val="44"/>
        </w:numPr>
        <w:spacing w:before="100" w:beforeAutospacing="1" w:after="100" w:afterAutospacing="1"/>
      </w:pPr>
      <w:r>
        <w:t>campsite office</w:t>
      </w:r>
    </w:p>
    <w:p w14:paraId="67132512" w14:textId="56238BC5" w:rsidR="00F73B04" w:rsidRDefault="008D2C75" w:rsidP="008D2C75">
      <w:pPr>
        <w:numPr>
          <w:ilvl w:val="0"/>
          <w:numId w:val="44"/>
        </w:numPr>
        <w:spacing w:before="100" w:beforeAutospacing="1" w:after="100" w:afterAutospacing="1"/>
      </w:pPr>
      <w:r>
        <w:t>welfare point</w:t>
      </w:r>
    </w:p>
    <w:p w14:paraId="605EB659" w14:textId="77777777" w:rsidR="008D2C75" w:rsidRDefault="008D2C75" w:rsidP="008D2C75">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Please indicate what services and sanitary provisions will be provided for people in your camping area for the length of time that campers are allowed on the site.</w:t>
      </w:r>
    </w:p>
    <w:p w14:paraId="43F9C747" w14:textId="77777777" w:rsidR="008D2C75" w:rsidRDefault="008D2C75" w:rsidP="008D2C75">
      <w:pPr>
        <w:pBdr>
          <w:top w:val="single" w:sz="4" w:space="1" w:color="auto"/>
          <w:left w:val="single" w:sz="4" w:space="4" w:color="auto"/>
          <w:bottom w:val="single" w:sz="4" w:space="1" w:color="auto"/>
          <w:right w:val="single" w:sz="4" w:space="4" w:color="auto"/>
        </w:pBdr>
      </w:pPr>
    </w:p>
    <w:p w14:paraId="7F0BF454" w14:textId="0CBE4E1E" w:rsidR="008D2C75" w:rsidRDefault="008D2C75" w:rsidP="008D2C75">
      <w:pPr>
        <w:pStyle w:val="Heading4"/>
      </w:pPr>
      <w:r>
        <w:t>Fire safety at campsites</w:t>
      </w:r>
    </w:p>
    <w:p w14:paraId="4807DF45" w14:textId="793EF362" w:rsidR="00F73B04" w:rsidRDefault="00F73B04" w:rsidP="00F73B04">
      <w:r>
        <w:t>Points to consider:</w:t>
      </w:r>
    </w:p>
    <w:p w14:paraId="710D3939" w14:textId="2CEF60DB" w:rsidR="00F73B04" w:rsidRDefault="00457C61" w:rsidP="00457C61">
      <w:pPr>
        <w:numPr>
          <w:ilvl w:val="0"/>
          <w:numId w:val="45"/>
        </w:numPr>
        <w:spacing w:before="100" w:beforeAutospacing="1" w:after="100" w:afterAutospacing="1"/>
      </w:pPr>
      <w:r>
        <w:t>fire risk assessment must take account of site density, the space available to enable safe camping, and adequate separation distances between individual tents to make the site safer from fire and trip hazards</w:t>
      </w:r>
    </w:p>
    <w:p w14:paraId="235933C6" w14:textId="346CD4F3" w:rsidR="00F73B04" w:rsidRDefault="00457C61" w:rsidP="00457C61">
      <w:pPr>
        <w:numPr>
          <w:ilvl w:val="0"/>
          <w:numId w:val="45"/>
        </w:numPr>
        <w:spacing w:before="100" w:beforeAutospacing="1" w:after="100" w:afterAutospacing="1"/>
      </w:pPr>
      <w:r>
        <w:t>hazards such as campfires, barbecues and camping gas stoves, which present a risk of burns, tent fires, and carbon monoxide poisoning</w:t>
      </w:r>
    </w:p>
    <w:p w14:paraId="3023F458" w14:textId="34CC05E7" w:rsidR="00F73B04" w:rsidRDefault="00457C61" w:rsidP="00457C61">
      <w:pPr>
        <w:numPr>
          <w:ilvl w:val="0"/>
          <w:numId w:val="45"/>
        </w:numPr>
        <w:spacing w:before="100" w:beforeAutospacing="1" w:after="100" w:afterAutospacing="1"/>
      </w:pPr>
      <w:r>
        <w:t>suitably trained stewards or fire marshals</w:t>
      </w:r>
    </w:p>
    <w:p w14:paraId="6E619D65" w14:textId="12B7EB56" w:rsidR="00F73B04" w:rsidRDefault="00457C61" w:rsidP="00457C61">
      <w:pPr>
        <w:numPr>
          <w:ilvl w:val="0"/>
          <w:numId w:val="45"/>
        </w:numPr>
        <w:spacing w:before="100" w:beforeAutospacing="1" w:after="100" w:afterAutospacing="1"/>
      </w:pPr>
      <w:r>
        <w:t>emergency vehicle access</w:t>
      </w:r>
    </w:p>
    <w:p w14:paraId="31E02C32" w14:textId="6FA4720A" w:rsidR="00F73B04" w:rsidRDefault="00457C61" w:rsidP="00457C61">
      <w:pPr>
        <w:numPr>
          <w:ilvl w:val="0"/>
          <w:numId w:val="45"/>
        </w:numPr>
        <w:spacing w:before="100" w:beforeAutospacing="1" w:after="100" w:afterAutospacing="1"/>
      </w:pPr>
      <w:r>
        <w:t>fire points, which as a minimum should consist of supplies of water, buckets and instructions telling the public what to do in the event of a fire</w:t>
      </w:r>
    </w:p>
    <w:p w14:paraId="000C416D" w14:textId="2D4FF631" w:rsidR="00F73B04" w:rsidRDefault="00457C61" w:rsidP="00457C61">
      <w:pPr>
        <w:numPr>
          <w:ilvl w:val="0"/>
          <w:numId w:val="45"/>
        </w:numPr>
        <w:spacing w:before="100" w:beforeAutospacing="1" w:after="100" w:afterAutospacing="1"/>
      </w:pPr>
      <w:r>
        <w:t>fire extinguishers</w:t>
      </w:r>
    </w:p>
    <w:p w14:paraId="5C853605" w14:textId="39F2A926" w:rsidR="00B37908" w:rsidRDefault="00457C61" w:rsidP="00457C61">
      <w:pPr>
        <w:numPr>
          <w:ilvl w:val="0"/>
          <w:numId w:val="45"/>
        </w:numPr>
        <w:spacing w:before="100" w:beforeAutospacing="1" w:after="100" w:afterAutospacing="1"/>
      </w:pPr>
      <w:r>
        <w:t>managing accumulated rubbish</w:t>
      </w:r>
    </w:p>
    <w:p w14:paraId="301228B6" w14:textId="689CA6CD" w:rsidR="008D2C75" w:rsidRDefault="008D2C75" w:rsidP="00457C61">
      <w:pPr>
        <w:pBdr>
          <w:top w:val="single" w:sz="4" w:space="1" w:color="auto"/>
          <w:left w:val="single" w:sz="4" w:space="4" w:color="auto"/>
          <w:bottom w:val="single" w:sz="4" w:space="1" w:color="auto"/>
          <w:right w:val="single" w:sz="4" w:space="4" w:color="auto"/>
        </w:pBdr>
        <w:shd w:val="clear" w:color="auto" w:fill="E4E2E4" w:themeFill="text2" w:themeFillTint="33"/>
        <w:spacing w:after="0"/>
      </w:pPr>
      <w:r>
        <w:t xml:space="preserve">Confirm here that your event fire risk assessment has considered fire safety at your campsite. </w:t>
      </w:r>
      <w:r w:rsidR="00457C61">
        <w:t>O</w:t>
      </w:r>
      <w:r>
        <w:t>utline the fire safety measures that will be in place to ensure fire safety at your campsite.</w:t>
      </w:r>
    </w:p>
    <w:p w14:paraId="5CB7E81A" w14:textId="030B9000" w:rsidR="00457C61" w:rsidRDefault="00457C61" w:rsidP="00457C61">
      <w:pPr>
        <w:pBdr>
          <w:top w:val="single" w:sz="4" w:space="1" w:color="auto"/>
          <w:left w:val="single" w:sz="4" w:space="4" w:color="auto"/>
          <w:bottom w:val="single" w:sz="4" w:space="1" w:color="auto"/>
          <w:right w:val="single" w:sz="4" w:space="4" w:color="auto"/>
        </w:pBdr>
      </w:pPr>
    </w:p>
    <w:p w14:paraId="6D9FF9CF" w14:textId="2D3F61AE" w:rsidR="00457C61" w:rsidRDefault="00457C61">
      <w:r>
        <w:br w:type="page"/>
      </w:r>
    </w:p>
    <w:p w14:paraId="64AC705B" w14:textId="4ECC6542" w:rsidR="00F73B04" w:rsidRDefault="00F73B04" w:rsidP="00F158F2">
      <w:pPr>
        <w:pStyle w:val="Heading2"/>
        <w:numPr>
          <w:ilvl w:val="0"/>
          <w:numId w:val="14"/>
        </w:numPr>
        <w:ind w:left="709" w:hanging="709"/>
      </w:pPr>
      <w:bookmarkStart w:id="52" w:name="_Toc101795838"/>
      <w:r>
        <w:lastRenderedPageBreak/>
        <w:t>Appendices</w:t>
      </w:r>
      <w:bookmarkEnd w:id="52"/>
    </w:p>
    <w:p w14:paraId="465F3750" w14:textId="77777777" w:rsidR="00F73B04" w:rsidRDefault="00F73B04" w:rsidP="00F73B04">
      <w:r>
        <w:t>Please attach and list your documents:</w:t>
      </w:r>
    </w:p>
    <w:p w14:paraId="4DD9D340" w14:textId="1D581785" w:rsidR="00F73B04" w:rsidRDefault="00457C61" w:rsidP="00457C61">
      <w:pPr>
        <w:numPr>
          <w:ilvl w:val="0"/>
          <w:numId w:val="46"/>
        </w:numPr>
        <w:spacing w:before="100" w:beforeAutospacing="1" w:after="100" w:afterAutospacing="1"/>
      </w:pPr>
      <w:r>
        <w:t>site plans</w:t>
      </w:r>
    </w:p>
    <w:p w14:paraId="388A1A43" w14:textId="0CCB49FF" w:rsidR="00F73B04" w:rsidRDefault="00457C61" w:rsidP="00457C61">
      <w:pPr>
        <w:numPr>
          <w:ilvl w:val="0"/>
          <w:numId w:val="46"/>
        </w:numPr>
        <w:spacing w:before="100" w:beforeAutospacing="1" w:after="100" w:afterAutospacing="1"/>
      </w:pPr>
      <w:r>
        <w:t>risk assessments</w:t>
      </w:r>
    </w:p>
    <w:p w14:paraId="229E90E0" w14:textId="2223E4D7" w:rsidR="00F73B04" w:rsidRDefault="00457C61" w:rsidP="00457C61">
      <w:pPr>
        <w:numPr>
          <w:ilvl w:val="0"/>
          <w:numId w:val="46"/>
        </w:numPr>
        <w:spacing w:before="100" w:beforeAutospacing="1" w:after="100" w:afterAutospacing="1"/>
      </w:pPr>
      <w:r>
        <w:t>fire safety risk assessments</w:t>
      </w:r>
    </w:p>
    <w:p w14:paraId="0C1C103E" w14:textId="44847A24" w:rsidR="00F73B04" w:rsidRDefault="00F73B04" w:rsidP="00F73B04">
      <w:r>
        <w:t xml:space="preserve">Please list </w:t>
      </w:r>
      <w:r w:rsidR="00457C61">
        <w:t xml:space="preserve">below </w:t>
      </w:r>
      <w:r>
        <w:t>the other associated documents to compliment the event management plan</w:t>
      </w:r>
      <w:r w:rsidR="00457C61">
        <w:t>.</w:t>
      </w:r>
    </w:p>
    <w:tbl>
      <w:tblPr>
        <w:tblStyle w:val="ThurrockCounciltable-side"/>
        <w:tblW w:w="5000" w:type="pct"/>
        <w:tblLook w:val="04A0" w:firstRow="1" w:lastRow="0" w:firstColumn="1" w:lastColumn="0" w:noHBand="0" w:noVBand="1"/>
      </w:tblPr>
      <w:tblGrid>
        <w:gridCol w:w="627"/>
        <w:gridCol w:w="9823"/>
      </w:tblGrid>
      <w:tr w:rsidR="00457C61" w:rsidRPr="00457C61" w14:paraId="1E7F5725"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6D16BD3B" w14:textId="77777777" w:rsidR="00457C61" w:rsidRPr="00457C61" w:rsidRDefault="00457C61" w:rsidP="003A1806">
            <w:pPr>
              <w:rPr>
                <w:b w:val="0"/>
                <w:bCs/>
              </w:rPr>
            </w:pPr>
            <w:r w:rsidRPr="00457C61">
              <w:rPr>
                <w:b w:val="0"/>
                <w:bCs/>
              </w:rPr>
              <w:t>1.</w:t>
            </w:r>
          </w:p>
        </w:tc>
        <w:tc>
          <w:tcPr>
            <w:tcW w:w="4700" w:type="pct"/>
          </w:tcPr>
          <w:p w14:paraId="1C66600B"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7856F341"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163EF56B" w14:textId="77777777" w:rsidR="00457C61" w:rsidRPr="00457C61" w:rsidRDefault="00457C61" w:rsidP="003A1806">
            <w:pPr>
              <w:rPr>
                <w:b w:val="0"/>
                <w:bCs/>
              </w:rPr>
            </w:pPr>
            <w:r w:rsidRPr="00457C61">
              <w:rPr>
                <w:b w:val="0"/>
                <w:bCs/>
              </w:rPr>
              <w:t>2.</w:t>
            </w:r>
          </w:p>
        </w:tc>
        <w:tc>
          <w:tcPr>
            <w:tcW w:w="4700" w:type="pct"/>
          </w:tcPr>
          <w:p w14:paraId="0859CE96"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30EB1219"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3ABF0F9B" w14:textId="77777777" w:rsidR="00457C61" w:rsidRPr="00457C61" w:rsidRDefault="00457C61" w:rsidP="003A1806">
            <w:pPr>
              <w:rPr>
                <w:b w:val="0"/>
                <w:bCs/>
              </w:rPr>
            </w:pPr>
            <w:r w:rsidRPr="00457C61">
              <w:rPr>
                <w:b w:val="0"/>
                <w:bCs/>
              </w:rPr>
              <w:t>3.</w:t>
            </w:r>
          </w:p>
        </w:tc>
        <w:tc>
          <w:tcPr>
            <w:tcW w:w="4700" w:type="pct"/>
          </w:tcPr>
          <w:p w14:paraId="4EC6850D"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1EF16064"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452222C5" w14:textId="77777777" w:rsidR="00457C61" w:rsidRPr="00457C61" w:rsidRDefault="00457C61" w:rsidP="003A1806">
            <w:pPr>
              <w:rPr>
                <w:b w:val="0"/>
                <w:bCs/>
              </w:rPr>
            </w:pPr>
            <w:r w:rsidRPr="00457C61">
              <w:rPr>
                <w:b w:val="0"/>
                <w:bCs/>
              </w:rPr>
              <w:t>4.</w:t>
            </w:r>
          </w:p>
        </w:tc>
        <w:tc>
          <w:tcPr>
            <w:tcW w:w="4700" w:type="pct"/>
          </w:tcPr>
          <w:p w14:paraId="499CC9AA"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073713AE"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2D0BA9CE" w14:textId="77777777" w:rsidR="00457C61" w:rsidRPr="00457C61" w:rsidRDefault="00457C61" w:rsidP="003A1806">
            <w:pPr>
              <w:rPr>
                <w:b w:val="0"/>
                <w:bCs/>
              </w:rPr>
            </w:pPr>
            <w:r w:rsidRPr="00457C61">
              <w:rPr>
                <w:b w:val="0"/>
                <w:bCs/>
              </w:rPr>
              <w:t>5.</w:t>
            </w:r>
          </w:p>
        </w:tc>
        <w:tc>
          <w:tcPr>
            <w:tcW w:w="4700" w:type="pct"/>
          </w:tcPr>
          <w:p w14:paraId="337E16A2"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3D4C0F40"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66FAB0FB" w14:textId="77777777" w:rsidR="00457C61" w:rsidRPr="00457C61" w:rsidRDefault="00457C61" w:rsidP="003A1806">
            <w:pPr>
              <w:rPr>
                <w:b w:val="0"/>
                <w:bCs/>
              </w:rPr>
            </w:pPr>
            <w:r w:rsidRPr="00457C61">
              <w:rPr>
                <w:b w:val="0"/>
                <w:bCs/>
              </w:rPr>
              <w:t>6.</w:t>
            </w:r>
          </w:p>
        </w:tc>
        <w:tc>
          <w:tcPr>
            <w:tcW w:w="4700" w:type="pct"/>
          </w:tcPr>
          <w:p w14:paraId="3A6484EB"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7A2F80D3"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29F1E8F6" w14:textId="77777777" w:rsidR="00457C61" w:rsidRPr="00457C61" w:rsidRDefault="00457C61" w:rsidP="003A1806">
            <w:pPr>
              <w:rPr>
                <w:b w:val="0"/>
                <w:bCs/>
              </w:rPr>
            </w:pPr>
            <w:r w:rsidRPr="00457C61">
              <w:rPr>
                <w:b w:val="0"/>
                <w:bCs/>
              </w:rPr>
              <w:t>7.</w:t>
            </w:r>
          </w:p>
        </w:tc>
        <w:tc>
          <w:tcPr>
            <w:tcW w:w="4700" w:type="pct"/>
          </w:tcPr>
          <w:p w14:paraId="4082EF9F"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1668DF17"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0B6E053C" w14:textId="77777777" w:rsidR="00457C61" w:rsidRPr="00457C61" w:rsidRDefault="00457C61" w:rsidP="003A1806">
            <w:pPr>
              <w:rPr>
                <w:b w:val="0"/>
                <w:bCs/>
              </w:rPr>
            </w:pPr>
            <w:r w:rsidRPr="00457C61">
              <w:rPr>
                <w:b w:val="0"/>
                <w:bCs/>
              </w:rPr>
              <w:t>8.</w:t>
            </w:r>
          </w:p>
        </w:tc>
        <w:tc>
          <w:tcPr>
            <w:tcW w:w="4700" w:type="pct"/>
          </w:tcPr>
          <w:p w14:paraId="16CB758A"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rsidRPr="00457C61" w14:paraId="32D4CF1E"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5043326C" w14:textId="77777777" w:rsidR="00457C61" w:rsidRPr="00457C61" w:rsidRDefault="00457C61" w:rsidP="003A1806">
            <w:pPr>
              <w:rPr>
                <w:b w:val="0"/>
                <w:bCs/>
              </w:rPr>
            </w:pPr>
            <w:r w:rsidRPr="00457C61">
              <w:rPr>
                <w:b w:val="0"/>
                <w:bCs/>
              </w:rPr>
              <w:t>9.</w:t>
            </w:r>
          </w:p>
        </w:tc>
        <w:tc>
          <w:tcPr>
            <w:tcW w:w="4700" w:type="pct"/>
          </w:tcPr>
          <w:p w14:paraId="3CF2347F" w14:textId="77777777" w:rsidR="00457C61" w:rsidRPr="00457C61" w:rsidRDefault="00457C61" w:rsidP="003A1806">
            <w:pPr>
              <w:cnfStyle w:val="000000000000" w:firstRow="0" w:lastRow="0" w:firstColumn="0" w:lastColumn="0" w:oddVBand="0" w:evenVBand="0" w:oddHBand="0" w:evenHBand="0" w:firstRowFirstColumn="0" w:firstRowLastColumn="0" w:lastRowFirstColumn="0" w:lastRowLastColumn="0"/>
            </w:pPr>
          </w:p>
        </w:tc>
      </w:tr>
      <w:tr w:rsidR="00457C61" w14:paraId="066CA239" w14:textId="77777777" w:rsidTr="00457C61">
        <w:tc>
          <w:tcPr>
            <w:cnfStyle w:val="001000000000" w:firstRow="0" w:lastRow="0" w:firstColumn="1" w:lastColumn="0" w:oddVBand="0" w:evenVBand="0" w:oddHBand="0" w:evenHBand="0" w:firstRowFirstColumn="0" w:firstRowLastColumn="0" w:lastRowFirstColumn="0" w:lastRowLastColumn="0"/>
            <w:tcW w:w="300" w:type="pct"/>
            <w:shd w:val="clear" w:color="auto" w:fill="auto"/>
          </w:tcPr>
          <w:p w14:paraId="291A89B7" w14:textId="77777777" w:rsidR="00457C61" w:rsidRPr="00457C61" w:rsidRDefault="00457C61" w:rsidP="003A1806">
            <w:pPr>
              <w:rPr>
                <w:b w:val="0"/>
                <w:bCs/>
              </w:rPr>
            </w:pPr>
            <w:r w:rsidRPr="00457C61">
              <w:rPr>
                <w:b w:val="0"/>
                <w:bCs/>
              </w:rPr>
              <w:t>10.</w:t>
            </w:r>
          </w:p>
        </w:tc>
        <w:tc>
          <w:tcPr>
            <w:tcW w:w="4700" w:type="pct"/>
          </w:tcPr>
          <w:p w14:paraId="7A2206D2" w14:textId="77777777" w:rsidR="00457C61" w:rsidRDefault="00457C61" w:rsidP="003A1806">
            <w:pPr>
              <w:cnfStyle w:val="000000000000" w:firstRow="0" w:lastRow="0" w:firstColumn="0" w:lastColumn="0" w:oddVBand="0" w:evenVBand="0" w:oddHBand="0" w:evenHBand="0" w:firstRowFirstColumn="0" w:firstRowLastColumn="0" w:lastRowFirstColumn="0" w:lastRowLastColumn="0"/>
            </w:pPr>
          </w:p>
        </w:tc>
      </w:tr>
    </w:tbl>
    <w:p w14:paraId="0C7F0C1F" w14:textId="60210056" w:rsidR="006B427D" w:rsidRDefault="006B427D" w:rsidP="00457C61"/>
    <w:sectPr w:rsidR="006B427D" w:rsidSect="00181694">
      <w:footerReference w:type="default" r:id="rId54"/>
      <w:footerReference w:type="first" r:id="rId55"/>
      <w:pgSz w:w="11900" w:h="16840" w:code="9"/>
      <w:pgMar w:top="720" w:right="720" w:bottom="993"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91AA" w14:textId="77777777" w:rsidR="00F84AE4" w:rsidRDefault="00F84AE4" w:rsidP="00A6546F">
      <w:pPr>
        <w:spacing w:after="0"/>
      </w:pPr>
      <w:r>
        <w:separator/>
      </w:r>
    </w:p>
    <w:p w14:paraId="1092F104" w14:textId="77777777" w:rsidR="00F84AE4" w:rsidRDefault="00F84AE4"/>
  </w:endnote>
  <w:endnote w:type="continuationSeparator" w:id="0">
    <w:p w14:paraId="36A1F0BF" w14:textId="77777777" w:rsidR="00F84AE4" w:rsidRDefault="00F84AE4" w:rsidP="00A6546F">
      <w:pPr>
        <w:spacing w:after="0"/>
      </w:pPr>
      <w:r>
        <w:continuationSeparator/>
      </w:r>
    </w:p>
    <w:p w14:paraId="7D9D9C7C" w14:textId="77777777" w:rsidR="00F84AE4" w:rsidRDefault="00F84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4A41"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C80FB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9BC5" w14:textId="1301CF12" w:rsidR="00E36D69" w:rsidRDefault="00E36D69" w:rsidP="00EE6047">
    <w:pPr>
      <w:pStyle w:val="Footer"/>
      <w:ind w:left="-31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9BD8" w14:textId="77777777" w:rsidR="00F84AE4" w:rsidRDefault="00F84AE4" w:rsidP="00A6546F">
      <w:pPr>
        <w:spacing w:after="0"/>
      </w:pPr>
      <w:r>
        <w:separator/>
      </w:r>
    </w:p>
    <w:p w14:paraId="7A9C8701" w14:textId="77777777" w:rsidR="00F84AE4" w:rsidRDefault="00F84AE4"/>
  </w:footnote>
  <w:footnote w:type="continuationSeparator" w:id="0">
    <w:p w14:paraId="7077757C" w14:textId="77777777" w:rsidR="00F84AE4" w:rsidRDefault="00F84AE4" w:rsidP="00A6546F">
      <w:pPr>
        <w:spacing w:after="0"/>
      </w:pPr>
      <w:r>
        <w:continuationSeparator/>
      </w:r>
    </w:p>
    <w:p w14:paraId="31E31713" w14:textId="77777777" w:rsidR="00F84AE4" w:rsidRDefault="00F84A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4EC"/>
    <w:multiLevelType w:val="hybridMultilevel"/>
    <w:tmpl w:val="AE64C91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906EF"/>
    <w:multiLevelType w:val="multilevel"/>
    <w:tmpl w:val="9BB86C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0B240961"/>
    <w:multiLevelType w:val="hybridMultilevel"/>
    <w:tmpl w:val="E9087E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859C0"/>
    <w:multiLevelType w:val="hybridMultilevel"/>
    <w:tmpl w:val="BF628D5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1321"/>
    <w:multiLevelType w:val="hybridMultilevel"/>
    <w:tmpl w:val="335CB00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A3DBB"/>
    <w:multiLevelType w:val="hybridMultilevel"/>
    <w:tmpl w:val="C068DD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1F98"/>
    <w:multiLevelType w:val="hybridMultilevel"/>
    <w:tmpl w:val="62AE0AC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F1B19"/>
    <w:multiLevelType w:val="hybridMultilevel"/>
    <w:tmpl w:val="8BE6621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A7F27"/>
    <w:multiLevelType w:val="hybridMultilevel"/>
    <w:tmpl w:val="8A345DB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E7796"/>
    <w:multiLevelType w:val="hybridMultilevel"/>
    <w:tmpl w:val="2D7AFA1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F775D"/>
    <w:multiLevelType w:val="hybridMultilevel"/>
    <w:tmpl w:val="FF4CC4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56635"/>
    <w:multiLevelType w:val="hybridMultilevel"/>
    <w:tmpl w:val="7D6E502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6673A"/>
    <w:multiLevelType w:val="hybridMultilevel"/>
    <w:tmpl w:val="B57AA2C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04E33"/>
    <w:multiLevelType w:val="hybridMultilevel"/>
    <w:tmpl w:val="9D8C6B6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C3848"/>
    <w:multiLevelType w:val="hybridMultilevel"/>
    <w:tmpl w:val="E63634E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53218"/>
    <w:multiLevelType w:val="hybridMultilevel"/>
    <w:tmpl w:val="093A6CE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666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F36F5"/>
    <w:multiLevelType w:val="hybridMultilevel"/>
    <w:tmpl w:val="198ED5F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823AA"/>
    <w:multiLevelType w:val="hybridMultilevel"/>
    <w:tmpl w:val="D780E89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33ED1"/>
    <w:multiLevelType w:val="hybridMultilevel"/>
    <w:tmpl w:val="2564D51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F5B21"/>
    <w:multiLevelType w:val="hybridMultilevel"/>
    <w:tmpl w:val="9620E074"/>
    <w:lvl w:ilvl="0" w:tplc="40AA0A40">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27413"/>
    <w:multiLevelType w:val="hybridMultilevel"/>
    <w:tmpl w:val="A13A991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C3014"/>
    <w:multiLevelType w:val="hybridMultilevel"/>
    <w:tmpl w:val="3F34F8A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02D24"/>
    <w:multiLevelType w:val="hybridMultilevel"/>
    <w:tmpl w:val="102E12F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F4206"/>
    <w:multiLevelType w:val="hybridMultilevel"/>
    <w:tmpl w:val="5032EC0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E83767"/>
    <w:multiLevelType w:val="hybridMultilevel"/>
    <w:tmpl w:val="733C592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32F2E"/>
    <w:multiLevelType w:val="hybridMultilevel"/>
    <w:tmpl w:val="68981CB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B0F0B"/>
    <w:multiLevelType w:val="hybridMultilevel"/>
    <w:tmpl w:val="B9708CC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71793"/>
    <w:multiLevelType w:val="hybridMultilevel"/>
    <w:tmpl w:val="0D6C4A5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D7AD4"/>
    <w:multiLevelType w:val="hybridMultilevel"/>
    <w:tmpl w:val="EFC8527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51771"/>
    <w:multiLevelType w:val="hybridMultilevel"/>
    <w:tmpl w:val="DB4C8AD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F4EB7"/>
    <w:multiLevelType w:val="hybridMultilevel"/>
    <w:tmpl w:val="25DCAF2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33BEA"/>
    <w:multiLevelType w:val="hybridMultilevel"/>
    <w:tmpl w:val="64BE3C9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A0E04"/>
    <w:multiLevelType w:val="hybridMultilevel"/>
    <w:tmpl w:val="C8D2DAF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360973">
    <w:abstractNumId w:val="22"/>
  </w:num>
  <w:num w:numId="2" w16cid:durableId="554197544">
    <w:abstractNumId w:val="23"/>
  </w:num>
  <w:num w:numId="3" w16cid:durableId="92632633">
    <w:abstractNumId w:val="15"/>
  </w:num>
  <w:num w:numId="4" w16cid:durableId="1228611032">
    <w:abstractNumId w:val="30"/>
  </w:num>
  <w:num w:numId="5" w16cid:durableId="2126195083">
    <w:abstractNumId w:val="21"/>
  </w:num>
  <w:num w:numId="6" w16cid:durableId="910652165">
    <w:abstractNumId w:val="28"/>
  </w:num>
  <w:num w:numId="7" w16cid:durableId="886990871">
    <w:abstractNumId w:val="41"/>
  </w:num>
  <w:num w:numId="8" w16cid:durableId="1356884914">
    <w:abstractNumId w:val="39"/>
  </w:num>
  <w:num w:numId="9" w16cid:durableId="575819882">
    <w:abstractNumId w:val="6"/>
  </w:num>
  <w:num w:numId="10" w16cid:durableId="197358629">
    <w:abstractNumId w:val="17"/>
  </w:num>
  <w:num w:numId="11" w16cid:durableId="632373230">
    <w:abstractNumId w:val="10"/>
  </w:num>
  <w:num w:numId="12" w16cid:durableId="1701588672">
    <w:abstractNumId w:val="25"/>
  </w:num>
  <w:num w:numId="13" w16cid:durableId="1696614331">
    <w:abstractNumId w:val="3"/>
  </w:num>
  <w:num w:numId="14" w16cid:durableId="947155982">
    <w:abstractNumId w:val="20"/>
  </w:num>
  <w:num w:numId="15" w16cid:durableId="2081318333">
    <w:abstractNumId w:val="1"/>
  </w:num>
  <w:num w:numId="16" w16cid:durableId="1723943601">
    <w:abstractNumId w:val="40"/>
  </w:num>
  <w:num w:numId="17" w16cid:durableId="1316186686">
    <w:abstractNumId w:val="7"/>
  </w:num>
  <w:num w:numId="18" w16cid:durableId="1979071642">
    <w:abstractNumId w:val="31"/>
  </w:num>
  <w:num w:numId="19" w16cid:durableId="1180580591">
    <w:abstractNumId w:val="35"/>
  </w:num>
  <w:num w:numId="20" w16cid:durableId="586430087">
    <w:abstractNumId w:val="42"/>
  </w:num>
  <w:num w:numId="21" w16cid:durableId="90395727">
    <w:abstractNumId w:val="44"/>
  </w:num>
  <w:num w:numId="22" w16cid:durableId="294455419">
    <w:abstractNumId w:val="37"/>
  </w:num>
  <w:num w:numId="23" w16cid:durableId="311445061">
    <w:abstractNumId w:val="13"/>
  </w:num>
  <w:num w:numId="24" w16cid:durableId="672612135">
    <w:abstractNumId w:val="4"/>
  </w:num>
  <w:num w:numId="25" w16cid:durableId="156506905">
    <w:abstractNumId w:val="43"/>
  </w:num>
  <w:num w:numId="26" w16cid:durableId="272054626">
    <w:abstractNumId w:val="14"/>
  </w:num>
  <w:num w:numId="27" w16cid:durableId="1837458663">
    <w:abstractNumId w:val="0"/>
  </w:num>
  <w:num w:numId="28" w16cid:durableId="394623525">
    <w:abstractNumId w:val="12"/>
  </w:num>
  <w:num w:numId="29" w16cid:durableId="1430197917">
    <w:abstractNumId w:val="29"/>
  </w:num>
  <w:num w:numId="30" w16cid:durableId="1059086607">
    <w:abstractNumId w:val="2"/>
  </w:num>
  <w:num w:numId="31" w16cid:durableId="1702316333">
    <w:abstractNumId w:val="9"/>
  </w:num>
  <w:num w:numId="32" w16cid:durableId="1532303029">
    <w:abstractNumId w:val="18"/>
  </w:num>
  <w:num w:numId="33" w16cid:durableId="576016000">
    <w:abstractNumId w:val="34"/>
  </w:num>
  <w:num w:numId="34" w16cid:durableId="1749843681">
    <w:abstractNumId w:val="5"/>
  </w:num>
  <w:num w:numId="35" w16cid:durableId="713236541">
    <w:abstractNumId w:val="27"/>
  </w:num>
  <w:num w:numId="36" w16cid:durableId="14237034">
    <w:abstractNumId w:val="11"/>
  </w:num>
  <w:num w:numId="37" w16cid:durableId="374281881">
    <w:abstractNumId w:val="26"/>
  </w:num>
  <w:num w:numId="38" w16cid:durableId="1625774339">
    <w:abstractNumId w:val="24"/>
  </w:num>
  <w:num w:numId="39" w16cid:durableId="1901359443">
    <w:abstractNumId w:val="36"/>
  </w:num>
  <w:num w:numId="40" w16cid:durableId="839779157">
    <w:abstractNumId w:val="16"/>
  </w:num>
  <w:num w:numId="41" w16cid:durableId="1913539614">
    <w:abstractNumId w:val="38"/>
  </w:num>
  <w:num w:numId="42" w16cid:durableId="2021153455">
    <w:abstractNumId w:val="33"/>
  </w:num>
  <w:num w:numId="43" w16cid:durableId="482934832">
    <w:abstractNumId w:val="32"/>
  </w:num>
  <w:num w:numId="44" w16cid:durableId="747581766">
    <w:abstractNumId w:val="45"/>
  </w:num>
  <w:num w:numId="45" w16cid:durableId="1849909383">
    <w:abstractNumId w:val="8"/>
  </w:num>
  <w:num w:numId="46" w16cid:durableId="952833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7F"/>
    <w:rsid w:val="00014F8D"/>
    <w:rsid w:val="00034890"/>
    <w:rsid w:val="00042767"/>
    <w:rsid w:val="00046083"/>
    <w:rsid w:val="0005730B"/>
    <w:rsid w:val="000753CF"/>
    <w:rsid w:val="00090886"/>
    <w:rsid w:val="0009474D"/>
    <w:rsid w:val="000B44CD"/>
    <w:rsid w:val="000E3F2E"/>
    <w:rsid w:val="000E65A9"/>
    <w:rsid w:val="000F756A"/>
    <w:rsid w:val="001277F7"/>
    <w:rsid w:val="0013670D"/>
    <w:rsid w:val="00150F00"/>
    <w:rsid w:val="00165E7D"/>
    <w:rsid w:val="001735A3"/>
    <w:rsid w:val="00181694"/>
    <w:rsid w:val="001A0363"/>
    <w:rsid w:val="001F07EF"/>
    <w:rsid w:val="001F09E0"/>
    <w:rsid w:val="001F7EE2"/>
    <w:rsid w:val="00211293"/>
    <w:rsid w:val="00223E49"/>
    <w:rsid w:val="00224E59"/>
    <w:rsid w:val="00250C49"/>
    <w:rsid w:val="002570B2"/>
    <w:rsid w:val="002664B8"/>
    <w:rsid w:val="00267E38"/>
    <w:rsid w:val="00281B8E"/>
    <w:rsid w:val="00286380"/>
    <w:rsid w:val="002929DC"/>
    <w:rsid w:val="00294C92"/>
    <w:rsid w:val="00294F09"/>
    <w:rsid w:val="002C1167"/>
    <w:rsid w:val="002F1847"/>
    <w:rsid w:val="002F4C02"/>
    <w:rsid w:val="00305BCA"/>
    <w:rsid w:val="00315B21"/>
    <w:rsid w:val="00323B92"/>
    <w:rsid w:val="003407C2"/>
    <w:rsid w:val="00347F21"/>
    <w:rsid w:val="00350C80"/>
    <w:rsid w:val="00374D87"/>
    <w:rsid w:val="00377F49"/>
    <w:rsid w:val="003B0E7D"/>
    <w:rsid w:val="003B3F61"/>
    <w:rsid w:val="003D7B3D"/>
    <w:rsid w:val="00407D2B"/>
    <w:rsid w:val="00426300"/>
    <w:rsid w:val="0043750D"/>
    <w:rsid w:val="00437C61"/>
    <w:rsid w:val="0045022F"/>
    <w:rsid w:val="00457C61"/>
    <w:rsid w:val="004617C8"/>
    <w:rsid w:val="00465864"/>
    <w:rsid w:val="00487D59"/>
    <w:rsid w:val="00492C4B"/>
    <w:rsid w:val="004B16EC"/>
    <w:rsid w:val="004B19DB"/>
    <w:rsid w:val="004B71FD"/>
    <w:rsid w:val="004C2F7F"/>
    <w:rsid w:val="004F59E6"/>
    <w:rsid w:val="00502675"/>
    <w:rsid w:val="00502700"/>
    <w:rsid w:val="005027BA"/>
    <w:rsid w:val="00507554"/>
    <w:rsid w:val="00514A28"/>
    <w:rsid w:val="0051680D"/>
    <w:rsid w:val="00520C81"/>
    <w:rsid w:val="00520CAD"/>
    <w:rsid w:val="005225B3"/>
    <w:rsid w:val="0054261C"/>
    <w:rsid w:val="00562F74"/>
    <w:rsid w:val="005A58DA"/>
    <w:rsid w:val="005B173C"/>
    <w:rsid w:val="005C13B8"/>
    <w:rsid w:val="005C3181"/>
    <w:rsid w:val="005D5A2F"/>
    <w:rsid w:val="005E7CB6"/>
    <w:rsid w:val="005F5292"/>
    <w:rsid w:val="00603382"/>
    <w:rsid w:val="00607BDF"/>
    <w:rsid w:val="00627676"/>
    <w:rsid w:val="006364BA"/>
    <w:rsid w:val="00637DAA"/>
    <w:rsid w:val="0066124E"/>
    <w:rsid w:val="00662D6A"/>
    <w:rsid w:val="00663B6C"/>
    <w:rsid w:val="006662D6"/>
    <w:rsid w:val="006731DE"/>
    <w:rsid w:val="006940A6"/>
    <w:rsid w:val="006A0031"/>
    <w:rsid w:val="006B427D"/>
    <w:rsid w:val="006C5362"/>
    <w:rsid w:val="006D6322"/>
    <w:rsid w:val="00707188"/>
    <w:rsid w:val="00710709"/>
    <w:rsid w:val="00722779"/>
    <w:rsid w:val="007313E5"/>
    <w:rsid w:val="00744B73"/>
    <w:rsid w:val="00752283"/>
    <w:rsid w:val="007758DE"/>
    <w:rsid w:val="007A7AF2"/>
    <w:rsid w:val="007B73CE"/>
    <w:rsid w:val="007C37BA"/>
    <w:rsid w:val="007C4DAB"/>
    <w:rsid w:val="007C4E87"/>
    <w:rsid w:val="007C51E4"/>
    <w:rsid w:val="007D447A"/>
    <w:rsid w:val="007E6F81"/>
    <w:rsid w:val="007E73F8"/>
    <w:rsid w:val="008106E5"/>
    <w:rsid w:val="0083467A"/>
    <w:rsid w:val="008672E6"/>
    <w:rsid w:val="008842E5"/>
    <w:rsid w:val="008B2A4E"/>
    <w:rsid w:val="008C7B09"/>
    <w:rsid w:val="008D2C75"/>
    <w:rsid w:val="008F03A7"/>
    <w:rsid w:val="008F0DA6"/>
    <w:rsid w:val="008F5794"/>
    <w:rsid w:val="009070BC"/>
    <w:rsid w:val="00914DD1"/>
    <w:rsid w:val="00960D0F"/>
    <w:rsid w:val="00970DD2"/>
    <w:rsid w:val="009917DB"/>
    <w:rsid w:val="009930C1"/>
    <w:rsid w:val="009A51E0"/>
    <w:rsid w:val="009B0409"/>
    <w:rsid w:val="009B1A36"/>
    <w:rsid w:val="009B30E2"/>
    <w:rsid w:val="00A071D3"/>
    <w:rsid w:val="00A0769F"/>
    <w:rsid w:val="00A26049"/>
    <w:rsid w:val="00A277A9"/>
    <w:rsid w:val="00A429F4"/>
    <w:rsid w:val="00A52F56"/>
    <w:rsid w:val="00A53730"/>
    <w:rsid w:val="00A6546F"/>
    <w:rsid w:val="00A7139C"/>
    <w:rsid w:val="00A71B2A"/>
    <w:rsid w:val="00AA3569"/>
    <w:rsid w:val="00AB35A6"/>
    <w:rsid w:val="00AB7213"/>
    <w:rsid w:val="00AC18D7"/>
    <w:rsid w:val="00AF1862"/>
    <w:rsid w:val="00B05519"/>
    <w:rsid w:val="00B075D9"/>
    <w:rsid w:val="00B37908"/>
    <w:rsid w:val="00B40B01"/>
    <w:rsid w:val="00B54528"/>
    <w:rsid w:val="00B65798"/>
    <w:rsid w:val="00BA78FF"/>
    <w:rsid w:val="00BB5305"/>
    <w:rsid w:val="00BD0737"/>
    <w:rsid w:val="00BE4956"/>
    <w:rsid w:val="00BF1B2D"/>
    <w:rsid w:val="00BF7505"/>
    <w:rsid w:val="00BF757B"/>
    <w:rsid w:val="00C114C1"/>
    <w:rsid w:val="00C15B7E"/>
    <w:rsid w:val="00C16927"/>
    <w:rsid w:val="00C1717E"/>
    <w:rsid w:val="00C37548"/>
    <w:rsid w:val="00C442A0"/>
    <w:rsid w:val="00C53429"/>
    <w:rsid w:val="00C61A5F"/>
    <w:rsid w:val="00C629CB"/>
    <w:rsid w:val="00C80FB8"/>
    <w:rsid w:val="00C8494A"/>
    <w:rsid w:val="00C94111"/>
    <w:rsid w:val="00C94FEC"/>
    <w:rsid w:val="00CA74AB"/>
    <w:rsid w:val="00CB7261"/>
    <w:rsid w:val="00CC15AA"/>
    <w:rsid w:val="00CD7511"/>
    <w:rsid w:val="00CE28C7"/>
    <w:rsid w:val="00CF001F"/>
    <w:rsid w:val="00CF1256"/>
    <w:rsid w:val="00D016AD"/>
    <w:rsid w:val="00D0297F"/>
    <w:rsid w:val="00D22EFB"/>
    <w:rsid w:val="00D474DD"/>
    <w:rsid w:val="00D475ED"/>
    <w:rsid w:val="00DB0C86"/>
    <w:rsid w:val="00DC3432"/>
    <w:rsid w:val="00E01385"/>
    <w:rsid w:val="00E27FE4"/>
    <w:rsid w:val="00E36D69"/>
    <w:rsid w:val="00E565EF"/>
    <w:rsid w:val="00E56927"/>
    <w:rsid w:val="00E6302D"/>
    <w:rsid w:val="00E6739A"/>
    <w:rsid w:val="00E72255"/>
    <w:rsid w:val="00EA21CE"/>
    <w:rsid w:val="00ED2018"/>
    <w:rsid w:val="00EE5623"/>
    <w:rsid w:val="00EE6047"/>
    <w:rsid w:val="00EF54FE"/>
    <w:rsid w:val="00EF7CA4"/>
    <w:rsid w:val="00F06045"/>
    <w:rsid w:val="00F158F2"/>
    <w:rsid w:val="00F448F8"/>
    <w:rsid w:val="00F46C60"/>
    <w:rsid w:val="00F479C0"/>
    <w:rsid w:val="00F65133"/>
    <w:rsid w:val="00F7308F"/>
    <w:rsid w:val="00F73B04"/>
    <w:rsid w:val="00F84AE4"/>
    <w:rsid w:val="00F864C2"/>
    <w:rsid w:val="00FA34C2"/>
    <w:rsid w:val="00FA350B"/>
    <w:rsid w:val="00FC32AA"/>
    <w:rsid w:val="00FC51AE"/>
    <w:rsid w:val="00FD3BC8"/>
    <w:rsid w:val="00FE1889"/>
    <w:rsid w:val="00FF731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9F822D"/>
  <w15:docId w15:val="{CA681CED-BC76-4A89-AD85-C1267C2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UnresolvedMention">
    <w:name w:val="Unresolved Mention"/>
    <w:basedOn w:val="DefaultParagraphFont"/>
    <w:uiPriority w:val="99"/>
    <w:semiHidden/>
    <w:unhideWhenUsed/>
    <w:rsid w:val="004C2F7F"/>
    <w:rPr>
      <w:color w:val="605E5C"/>
      <w:shd w:val="clear" w:color="auto" w:fill="E1DFDD"/>
    </w:rPr>
  </w:style>
  <w:style w:type="character" w:styleId="PlaceholderText">
    <w:name w:val="Placeholder Text"/>
    <w:basedOn w:val="DefaultParagraphFont"/>
    <w:uiPriority w:val="99"/>
    <w:unhideWhenUsed/>
    <w:rsid w:val="00C94FEC"/>
    <w:rPr>
      <w:color w:val="808080"/>
    </w:rPr>
  </w:style>
  <w:style w:type="paragraph" w:styleId="TOC1">
    <w:name w:val="toc 1"/>
    <w:basedOn w:val="Normal"/>
    <w:next w:val="Normal"/>
    <w:autoRedefine/>
    <w:uiPriority w:val="39"/>
    <w:unhideWhenUsed/>
    <w:rsid w:val="001F07EF"/>
    <w:pPr>
      <w:spacing w:after="100"/>
    </w:pPr>
  </w:style>
  <w:style w:type="paragraph" w:styleId="TOC2">
    <w:name w:val="toc 2"/>
    <w:basedOn w:val="Normal"/>
    <w:next w:val="Normal"/>
    <w:autoRedefine/>
    <w:uiPriority w:val="39"/>
    <w:unhideWhenUsed/>
    <w:rsid w:val="001F07EF"/>
    <w:pPr>
      <w:spacing w:after="100"/>
      <w:ind w:left="240"/>
    </w:pPr>
  </w:style>
  <w:style w:type="paragraph" w:styleId="TOC3">
    <w:name w:val="toc 3"/>
    <w:basedOn w:val="Normal"/>
    <w:next w:val="Normal"/>
    <w:autoRedefine/>
    <w:uiPriority w:val="39"/>
    <w:unhideWhenUsed/>
    <w:rsid w:val="001F07EF"/>
    <w:pPr>
      <w:spacing w:after="100"/>
      <w:ind w:left="480"/>
    </w:pPr>
  </w:style>
  <w:style w:type="character" w:styleId="FollowedHyperlink">
    <w:name w:val="FollowedHyperlink"/>
    <w:basedOn w:val="DefaultParagraphFont"/>
    <w:uiPriority w:val="99"/>
    <w:semiHidden/>
    <w:unhideWhenUsed/>
    <w:rsid w:val="007C37BA"/>
    <w:rPr>
      <w:color w:val="0088C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brentwood.gov.uk/data-protection-privacy-notice" TargetMode="External"/><Relationship Id="rId18" Type="http://schemas.openxmlformats.org/officeDocument/2006/relationships/hyperlink" Target="http://www.hse.gov.uk/simple-health-safety/risk" TargetMode="External"/><Relationship Id="rId26" Type="http://schemas.openxmlformats.org/officeDocument/2006/relationships/hyperlink" Target="http://www.hse.gov.uk/event-safety/fire-safety.htm" TargetMode="External"/><Relationship Id="rId39" Type="http://schemas.openxmlformats.org/officeDocument/2006/relationships/hyperlink" Target="https://www.muta.org.uk/" TargetMode="External"/><Relationship Id="rId21" Type="http://schemas.openxmlformats.org/officeDocument/2006/relationships/hyperlink" Target="https://www.protectuk.police.uk/" TargetMode="External"/><Relationship Id="rId34" Type="http://schemas.openxmlformats.org/officeDocument/2006/relationships/hyperlink" Target="https://www.hse.gov.uk/entertainment/fairgrounds/organiser.htm" TargetMode="External"/><Relationship Id="rId42" Type="http://schemas.openxmlformats.org/officeDocument/2006/relationships/hyperlink" Target="http://www.gov.uk/guidance/animal-welfare-legislation-protecting-pets" TargetMode="External"/><Relationship Id="rId47" Type="http://schemas.openxmlformats.org/officeDocument/2006/relationships/hyperlink" Target="http://www.eig2.org.uk/new-guides-for-firework-displays/" TargetMode="External"/><Relationship Id="rId50" Type="http://schemas.openxmlformats.org/officeDocument/2006/relationships/hyperlink" Target="http://www.hse.gov.uk/event-safety/handling-waste.htm"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icensing@brentwood.gov.uk" TargetMode="External"/><Relationship Id="rId17" Type="http://schemas.openxmlformats.org/officeDocument/2006/relationships/hyperlink" Target="http://www.hse.gov.uk/simple-health-safety/gettinghelp" TargetMode="External"/><Relationship Id="rId25" Type="http://schemas.openxmlformats.org/officeDocument/2006/relationships/hyperlink" Target="http://www.hse.gov.uk/pubns/gs50.htm" TargetMode="External"/><Relationship Id="rId33" Type="http://schemas.openxmlformats.org/officeDocument/2006/relationships/hyperlink" Target="http://www.pipa.org.uk" TargetMode="External"/><Relationship Id="rId38" Type="http://schemas.openxmlformats.org/officeDocument/2006/relationships/hyperlink" Target="http://www.hse.gov.uk/event-safety/temporary-demountable-structures.htm" TargetMode="External"/><Relationship Id="rId46" Type="http://schemas.openxmlformats.org/officeDocument/2006/relationships/hyperlink" Target="http://www.hse.gov.uk/explosives/fireworks/index.htm" TargetMode="External"/><Relationship Id="rId2" Type="http://schemas.openxmlformats.org/officeDocument/2006/relationships/customXml" Target="../customXml/item2.xml"/><Relationship Id="rId16" Type="http://schemas.openxmlformats.org/officeDocument/2006/relationships/hyperlink" Target="http://www.hse.gov.uk/legislation/hswa.htm" TargetMode="External"/><Relationship Id="rId20" Type="http://schemas.openxmlformats.org/officeDocument/2006/relationships/hyperlink" Target="http://www.gov.uk/guidance/choosing-an-sia-approved-contractor" TargetMode="External"/><Relationship Id="rId29" Type="http://schemas.openxmlformats.org/officeDocument/2006/relationships/hyperlink" Target="https://www.essex-fire.gov.uk/fire-risk-assessments" TargetMode="External"/><Relationship Id="rId41" Type="http://schemas.openxmlformats.org/officeDocument/2006/relationships/hyperlink" Target="https://visitmyfarm.org/resources/code-of-practi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brentwood.gov.uk" TargetMode="External"/><Relationship Id="rId24" Type="http://schemas.openxmlformats.org/officeDocument/2006/relationships/hyperlink" Target="http://www.hse.gov.uk/event-safety/electrical-safety.htm" TargetMode="External"/><Relationship Id="rId32" Type="http://schemas.openxmlformats.org/officeDocument/2006/relationships/hyperlink" Target="http://www.hse.gov.uk/pubns/books/hsg175.htm" TargetMode="External"/><Relationship Id="rId37" Type="http://schemas.openxmlformats.org/officeDocument/2006/relationships/hyperlink" Target="https://adips.co.uk" TargetMode="External"/><Relationship Id="rId40" Type="http://schemas.openxmlformats.org/officeDocument/2006/relationships/hyperlink" Target="http://www.hse.gov.uk/agriculture/topics/visitor-attractions.htm" TargetMode="External"/><Relationship Id="rId45" Type="http://schemas.openxmlformats.org/officeDocument/2006/relationships/hyperlink" Target="http://www.hse.gov.uk/event-safety/special-effect.htm" TargetMode="External"/><Relationship Id="rId53" Type="http://schemas.openxmlformats.org/officeDocument/2006/relationships/hyperlink" Target="https://www.brentwood.gov.uk/-/parks-events" TargetMode="External"/><Relationship Id="rId5" Type="http://schemas.openxmlformats.org/officeDocument/2006/relationships/settings" Target="settings.xml"/><Relationship Id="rId15" Type="http://schemas.openxmlformats.org/officeDocument/2006/relationships/hyperlink" Target="https://www.brentwood.gov.uk/-/street-trading" TargetMode="External"/><Relationship Id="rId23" Type="http://schemas.openxmlformats.org/officeDocument/2006/relationships/hyperlink" Target="http://www.hse.gov.uk/event-safety/using-barriers.htm" TargetMode="External"/><Relationship Id="rId28" Type="http://schemas.openxmlformats.org/officeDocument/2006/relationships/hyperlink" Target="http://www.gov.uk/government/publications/fire-safety-risk-assessment-small-and-medium-places-of-assembly" TargetMode="External"/><Relationship Id="rId36" Type="http://schemas.openxmlformats.org/officeDocument/2006/relationships/hyperlink" Target="https://www.hse.gov.uk/pubns/books/hsg175.htm" TargetMode="External"/><Relationship Id="rId49" Type="http://schemas.openxmlformats.org/officeDocument/2006/relationships/hyperlink" Target="https://www.brentwood.gov.uk/w/road-closures?p_l_back_url=%2Fsearch%3Fq%3Droad%2Bclsures" TargetMode="External"/><Relationship Id="rId57" Type="http://schemas.openxmlformats.org/officeDocument/2006/relationships/theme" Target="theme/theme1.xml"/><Relationship Id="rId10" Type="http://schemas.openxmlformats.org/officeDocument/2006/relationships/hyperlink" Target="http://www.hse.gov.uk/event-safety/running.htm" TargetMode="External"/><Relationship Id="rId19" Type="http://schemas.openxmlformats.org/officeDocument/2006/relationships/hyperlink" Target="http://www.hse.gov.uk/event-safety/crowd-management.htm" TargetMode="External"/><Relationship Id="rId31" Type="http://schemas.openxmlformats.org/officeDocument/2006/relationships/hyperlink" Target="http://www.hse.gov.uk/event-safety/amusements-and-attractions.htm" TargetMode="External"/><Relationship Id="rId44" Type="http://schemas.openxmlformats.org/officeDocument/2006/relationships/hyperlink" Target="http://www.hse.gov.uk/event-safety/venue-site-design.htm" TargetMode="External"/><Relationship Id="rId52" Type="http://schemas.openxmlformats.org/officeDocument/2006/relationships/hyperlink" Target="http://www.hse.gov.uk/event-safety/noise.htm" TargetMode="External"/><Relationship Id="rId4" Type="http://schemas.openxmlformats.org/officeDocument/2006/relationships/styles" Target="styles.xml"/><Relationship Id="rId9" Type="http://schemas.openxmlformats.org/officeDocument/2006/relationships/hyperlink" Target="http://www.thepurpleguide.co.uk" TargetMode="External"/><Relationship Id="rId14" Type="http://schemas.openxmlformats.org/officeDocument/2006/relationships/hyperlink" Target="https://www.brentwood.gov.uk/w/advice-on-organising-an-event?p_l_back_url=%2Fsearch%3Fq%3Devent%2Bsafety" TargetMode="External"/><Relationship Id="rId22" Type="http://schemas.openxmlformats.org/officeDocument/2006/relationships/hyperlink" Target="https://www.protectuk.police.uk/" TargetMode="External"/><Relationship Id="rId27" Type="http://schemas.openxmlformats.org/officeDocument/2006/relationships/hyperlink" Target="http://www.gov.uk/government/publications/fire-safety-risk-assessment-open-air-events-and-venues" TargetMode="External"/><Relationship Id="rId30" Type="http://schemas.openxmlformats.org/officeDocument/2006/relationships/hyperlink" Target="http://www.hse.gov.uk/entertainment/fairgrounds/inflatables.htm" TargetMode="External"/><Relationship Id="rId35" Type="http://schemas.openxmlformats.org/officeDocument/2006/relationships/hyperlink" Target="https://www.hse.gov.uk/event-safety/amusements-and-attractions.htm" TargetMode="External"/><Relationship Id="rId43" Type="http://schemas.openxmlformats.org/officeDocument/2006/relationships/hyperlink" Target="http://www.gov.uk/disclosure-barring-service-check" TargetMode="External"/><Relationship Id="rId48" Type="http://schemas.openxmlformats.org/officeDocument/2006/relationships/hyperlink" Target="http://www.hse.gov.uk/event-safety/transport.htm"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envhealth@brentwood.gov.uk"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true</value>
    </field>
    <field name="Objective-DatePublished">
      <value order="0">2021-11-23T12:40:00Z</value>
    </field>
    <field name="Objective-ModificationStamp">
      <value order="0">2021-11-23T12:40:00Z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Published</value>
    </field>
    <field name="Objective-VersionId">
      <value order="0">vA11581675</value>
    </field>
    <field name="Objective-Version">
      <value order="0">2.0</value>
    </field>
    <field name="Objective-VersionNumber">
      <value order="0">8</value>
    </field>
    <field name="Objective-VersionComment">
      <value order="0"/>
    </field>
    <field name="Objective-FileNumber">
      <value order="0">qA345169</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AF3B21EB-AD40-476D-8D7B-2012DB96CDD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Branded Word template - basic portrait</Template>
  <TotalTime>51</TotalTime>
  <Pages>29</Pages>
  <Words>9337</Words>
  <Characters>53227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Brentwood Council - Event management plan (EMP) template</vt:lpstr>
    </vt:vector>
  </TitlesOfParts>
  <Company>Thurrock Council</Company>
  <LinksUpToDate>false</LinksUpToDate>
  <CharactersWithSpaces>62440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Brentwood Council - Event management plan (EMP) template</dc:title>
  <dc:subject>Thurrock Council - Event management plan (EMP) template</dc:subject>
  <dc:creator>Brentwood Council</dc:creator>
  <cp:lastModifiedBy>Debra Wright</cp:lastModifiedBy>
  <cp:revision>7</cp:revision>
  <dcterms:created xsi:type="dcterms:W3CDTF">2025-06-03T09:46:00Z</dcterms:created>
  <dcterms:modified xsi:type="dcterms:W3CDTF">2025-06-17T08:56:00Z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2021-11-23T12:40:00Z</vt:filetime>
  </property>
  <property fmtid="{D5CDD505-2E9C-101B-9397-08002B2CF9AE}" pid="10" name="Objective-ModificationStamp">
    <vt:filetime>2021-11-23T12:40:00Z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qA345169</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vA11581675</vt:lpwstr>
  </property>
  <property fmtid="{D5CDD505-2E9C-101B-9397-08002B2CF9AE}" pid="23" name="Objective-Public Access">
    <vt:lpwstr/>
  </property>
  <property fmtid="{D5CDD505-2E9C-101B-9397-08002B2CF9AE}" pid="24" name="Objective-Connect Creator">
    <vt:lpwstr/>
  </property>
</Properties>
</file>